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EA3A0" w14:textId="77777777" w:rsidR="0048705E" w:rsidRDefault="007E6AFA" w:rsidP="0048705E">
      <w:pPr>
        <w:rPr>
          <w:rFonts w:ascii="Gill Sans" w:hAnsi="Gill Sans" w:cs="Gill Sans"/>
          <w:sz w:val="32"/>
          <w:szCs w:val="23"/>
        </w:rPr>
      </w:pPr>
      <w:bookmarkStart w:id="0" w:name="_GoBack"/>
      <w:bookmarkEnd w:id="0"/>
      <w:r>
        <w:rPr>
          <w:rFonts w:ascii="Gill Sans" w:hAnsi="Gill Sans" w:cs="Gill Sans"/>
          <w:noProof/>
          <w:sz w:val="32"/>
          <w:szCs w:val="23"/>
        </w:rPr>
        <w:drawing>
          <wp:anchor distT="0" distB="0" distL="114300" distR="114300" simplePos="0" relativeHeight="251658240" behindDoc="0" locked="0" layoutInCell="1" allowOverlap="1" wp14:anchorId="000CF926" wp14:editId="0BFBF577">
            <wp:simplePos x="0" y="0"/>
            <wp:positionH relativeFrom="column">
              <wp:posOffset>4407535</wp:posOffset>
            </wp:positionH>
            <wp:positionV relativeFrom="paragraph">
              <wp:posOffset>-772160</wp:posOffset>
            </wp:positionV>
            <wp:extent cx="1809750" cy="1304925"/>
            <wp:effectExtent l="0" t="0" r="0" b="952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DAL CR FV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FD8F4" w14:textId="77777777" w:rsidR="0048705E" w:rsidRDefault="0048705E" w:rsidP="0048705E">
      <w:pPr>
        <w:rPr>
          <w:rFonts w:ascii="Gill Sans" w:hAnsi="Gill Sans" w:cs="Gill Sans"/>
          <w:sz w:val="32"/>
          <w:szCs w:val="23"/>
        </w:rPr>
      </w:pPr>
    </w:p>
    <w:p w14:paraId="55D301E0" w14:textId="77777777" w:rsidR="0048705E" w:rsidRDefault="0048705E" w:rsidP="0048705E">
      <w:pPr>
        <w:rPr>
          <w:rFonts w:ascii="Gill Sans" w:hAnsi="Gill Sans" w:cs="Gill Sans"/>
          <w:sz w:val="32"/>
          <w:szCs w:val="23"/>
        </w:rPr>
      </w:pPr>
    </w:p>
    <w:p w14:paraId="0DA5FD4D" w14:textId="14681CA6" w:rsidR="00D47C89" w:rsidRPr="0048705E" w:rsidRDefault="00D47C89" w:rsidP="0048705E">
      <w:pPr>
        <w:rPr>
          <w:rFonts w:ascii="Gill Sans" w:hAnsi="Gill Sans" w:cs="Gill Sans"/>
          <w:sz w:val="32"/>
          <w:szCs w:val="23"/>
        </w:rPr>
      </w:pPr>
      <w:r w:rsidRPr="007E6AFA">
        <w:rPr>
          <w:rFonts w:ascii="Verdana" w:hAnsi="Verdana" w:cs="Gill Sans"/>
          <w:b/>
          <w:sz w:val="22"/>
          <w:szCs w:val="22"/>
        </w:rPr>
        <w:t>Oggetto</w:t>
      </w:r>
      <w:r w:rsidRPr="003812ED">
        <w:rPr>
          <w:rFonts w:ascii="Verdana" w:hAnsi="Verdana" w:cs="Gill Sans"/>
          <w:sz w:val="22"/>
          <w:szCs w:val="22"/>
        </w:rPr>
        <w:t xml:space="preserve">: </w:t>
      </w:r>
      <w:r w:rsidR="0048705E" w:rsidRPr="009741E4">
        <w:rPr>
          <w:rFonts w:ascii="Verdana" w:hAnsi="Verdana" w:cs="Gill Sans"/>
          <w:b/>
          <w:sz w:val="22"/>
          <w:szCs w:val="22"/>
        </w:rPr>
        <w:t>Progetto Giudici di Gara per l’Atletica Leggera – AS 20</w:t>
      </w:r>
      <w:r w:rsidR="0048705E">
        <w:rPr>
          <w:rFonts w:ascii="Verdana" w:hAnsi="Verdana" w:cs="Gill Sans"/>
          <w:b/>
          <w:sz w:val="22"/>
          <w:szCs w:val="22"/>
        </w:rPr>
        <w:t>20</w:t>
      </w:r>
      <w:r w:rsidR="0048705E" w:rsidRPr="009741E4">
        <w:rPr>
          <w:rFonts w:ascii="Verdana" w:hAnsi="Verdana" w:cs="Gill Sans"/>
          <w:b/>
          <w:sz w:val="22"/>
          <w:szCs w:val="22"/>
        </w:rPr>
        <w:t>/2021</w:t>
      </w:r>
    </w:p>
    <w:p w14:paraId="3524D2D1" w14:textId="77777777" w:rsidR="007E6AFA" w:rsidRPr="003812ED" w:rsidRDefault="007E6AFA" w:rsidP="00914799">
      <w:pPr>
        <w:spacing w:after="120"/>
        <w:ind w:left="-142"/>
        <w:rPr>
          <w:rFonts w:ascii="Verdana" w:hAnsi="Verdana" w:cs="Gill Sans"/>
          <w:sz w:val="22"/>
          <w:szCs w:val="22"/>
        </w:rPr>
      </w:pPr>
    </w:p>
    <w:p w14:paraId="33F32972" w14:textId="0382351D" w:rsidR="00D47C89" w:rsidRPr="003812ED" w:rsidRDefault="00D47C89" w:rsidP="00914799">
      <w:pPr>
        <w:spacing w:after="120"/>
        <w:ind w:left="-142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 xml:space="preserve">Il Gruppo Giudici di Gara (GGG) della Federazione Italiana di Atletica Leggera (FIDAL) propone, in accordo con </w:t>
      </w:r>
      <w:r w:rsidR="00E0767D" w:rsidRPr="00E0767D">
        <w:rPr>
          <w:rFonts w:ascii="Verdana" w:hAnsi="Verdana" w:cs="Gill Sans"/>
          <w:sz w:val="22"/>
          <w:szCs w:val="22"/>
        </w:rPr>
        <w:t>il Comitato Regionale (CR) FIDAL del Friuli Venezia Giulia e l’Ufficio Regionale Educazione Fisica e Sportiva</w:t>
      </w:r>
      <w:r w:rsidRPr="003812ED">
        <w:rPr>
          <w:rFonts w:ascii="Verdana" w:hAnsi="Verdana" w:cs="Gill Sans"/>
          <w:sz w:val="22"/>
          <w:szCs w:val="22"/>
        </w:rPr>
        <w:t xml:space="preserve">, </w:t>
      </w:r>
      <w:r w:rsidR="00A178D4" w:rsidRPr="003812ED">
        <w:rPr>
          <w:rFonts w:ascii="Verdana" w:hAnsi="Verdana" w:cs="Gill Sans"/>
          <w:sz w:val="22"/>
          <w:szCs w:val="22"/>
        </w:rPr>
        <w:t>un percorso didattico per la formazione di Giudici di Gara “in erba” per l’Atletica Leggera.</w:t>
      </w:r>
    </w:p>
    <w:p w14:paraId="186F1751" w14:textId="77777777" w:rsidR="00091497" w:rsidRPr="003812ED" w:rsidRDefault="00091497" w:rsidP="0048705E">
      <w:pPr>
        <w:ind w:left="-142"/>
        <w:jc w:val="both"/>
        <w:rPr>
          <w:rFonts w:ascii="Verdana" w:hAnsi="Verdana" w:cs="Gill Sans"/>
          <w:sz w:val="22"/>
          <w:szCs w:val="22"/>
        </w:rPr>
      </w:pPr>
    </w:p>
    <w:p w14:paraId="4CEE2FCB" w14:textId="77777777" w:rsidR="00D47C89" w:rsidRPr="003812ED" w:rsidRDefault="00D47C89" w:rsidP="00914799">
      <w:pPr>
        <w:spacing w:after="120"/>
        <w:ind w:left="-142"/>
        <w:jc w:val="both"/>
        <w:rPr>
          <w:rFonts w:ascii="Verdana" w:hAnsi="Verdana" w:cs="Gill Sans"/>
          <w:i/>
          <w:sz w:val="22"/>
          <w:szCs w:val="22"/>
        </w:rPr>
      </w:pPr>
      <w:r w:rsidRPr="003812ED">
        <w:rPr>
          <w:rFonts w:ascii="Verdana" w:hAnsi="Verdana" w:cs="Gill Sans"/>
          <w:i/>
          <w:sz w:val="22"/>
          <w:szCs w:val="22"/>
        </w:rPr>
        <w:t>Finalità</w:t>
      </w:r>
    </w:p>
    <w:p w14:paraId="1513D4CB" w14:textId="6400ED98" w:rsidR="00A54CEC" w:rsidRDefault="00A54CEC" w:rsidP="00914799">
      <w:pPr>
        <w:spacing w:after="120"/>
        <w:ind w:left="-142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 xml:space="preserve">Il corso viene proposto ad una o più classi </w:t>
      </w:r>
      <w:r w:rsidR="004A7664" w:rsidRPr="003812ED">
        <w:rPr>
          <w:rFonts w:ascii="Verdana" w:hAnsi="Verdana" w:cs="Gill Sans"/>
          <w:sz w:val="22"/>
          <w:szCs w:val="22"/>
        </w:rPr>
        <w:t xml:space="preserve">di 2^ e/o 3^ media </w:t>
      </w:r>
      <w:r w:rsidRPr="003812ED">
        <w:rPr>
          <w:rFonts w:ascii="Verdana" w:hAnsi="Verdana" w:cs="Gill Sans"/>
          <w:sz w:val="22"/>
          <w:szCs w:val="22"/>
        </w:rPr>
        <w:t xml:space="preserve">prese integralmente, con l’obiettivo di costituire un cospicuo nucleo di ragazzi e ragazze che siano in grado di supportare in modo sostanziale la gestione delle fasi Provinciali e Regionali </w:t>
      </w:r>
      <w:r w:rsidR="00347CF3" w:rsidRPr="003812ED">
        <w:rPr>
          <w:rFonts w:ascii="Verdana" w:hAnsi="Verdana" w:cs="Gill Sans"/>
          <w:sz w:val="22"/>
          <w:szCs w:val="22"/>
        </w:rPr>
        <w:t xml:space="preserve">(ed eventualmente Interregionali) </w:t>
      </w:r>
      <w:r w:rsidRPr="003812ED">
        <w:rPr>
          <w:rFonts w:ascii="Verdana" w:hAnsi="Verdana" w:cs="Gill Sans"/>
          <w:sz w:val="22"/>
          <w:szCs w:val="22"/>
        </w:rPr>
        <w:t xml:space="preserve">dei </w:t>
      </w:r>
      <w:r w:rsidR="00A01FF2" w:rsidRPr="003812ED">
        <w:rPr>
          <w:rFonts w:ascii="Verdana" w:hAnsi="Verdana" w:cs="Gill Sans"/>
          <w:sz w:val="22"/>
          <w:szCs w:val="22"/>
        </w:rPr>
        <w:t>Campionati Studenteschi</w:t>
      </w:r>
      <w:r w:rsidRPr="003812ED">
        <w:rPr>
          <w:rFonts w:ascii="Verdana" w:hAnsi="Verdana" w:cs="Gill Sans"/>
          <w:sz w:val="22"/>
          <w:szCs w:val="22"/>
        </w:rPr>
        <w:t xml:space="preserve"> delle scuole </w:t>
      </w:r>
      <w:r w:rsidR="004A7664" w:rsidRPr="003812ED">
        <w:rPr>
          <w:rFonts w:ascii="Verdana" w:hAnsi="Verdana" w:cs="Gill Sans"/>
          <w:sz w:val="22"/>
          <w:szCs w:val="22"/>
        </w:rPr>
        <w:t>secondarie di I° grado</w:t>
      </w:r>
      <w:r w:rsidR="008E1BFC" w:rsidRPr="003812ED">
        <w:rPr>
          <w:rFonts w:ascii="Verdana" w:hAnsi="Verdana" w:cs="Gill Sans"/>
          <w:sz w:val="22"/>
          <w:szCs w:val="22"/>
        </w:rPr>
        <w:t xml:space="preserve"> (categorie Ragazzi e Cadetti)</w:t>
      </w:r>
      <w:r w:rsidRPr="003812ED">
        <w:rPr>
          <w:rFonts w:ascii="Verdana" w:hAnsi="Verdana" w:cs="Gill Sans"/>
          <w:sz w:val="22"/>
          <w:szCs w:val="22"/>
        </w:rPr>
        <w:t>.</w:t>
      </w:r>
    </w:p>
    <w:p w14:paraId="55399564" w14:textId="77777777" w:rsidR="00F31BCE" w:rsidRPr="003812ED" w:rsidRDefault="00F31BCE" w:rsidP="0048705E">
      <w:pPr>
        <w:ind w:left="-142"/>
        <w:jc w:val="both"/>
        <w:rPr>
          <w:rFonts w:ascii="Verdana" w:hAnsi="Verdana" w:cs="Gill Sans"/>
          <w:sz w:val="22"/>
          <w:szCs w:val="22"/>
        </w:rPr>
      </w:pPr>
    </w:p>
    <w:p w14:paraId="5FD84F73" w14:textId="60B86295" w:rsidR="007E6AFA" w:rsidRPr="003812ED" w:rsidRDefault="00D47C89" w:rsidP="00914799">
      <w:pPr>
        <w:spacing w:after="120"/>
        <w:ind w:left="-142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>Diversi sono</w:t>
      </w:r>
      <w:r w:rsidR="00A54CEC" w:rsidRPr="003812ED">
        <w:rPr>
          <w:rFonts w:ascii="Verdana" w:hAnsi="Verdana" w:cs="Gill Sans"/>
          <w:sz w:val="22"/>
          <w:szCs w:val="22"/>
        </w:rPr>
        <w:t xml:space="preserve"> quindi i punti su cui il corso </w:t>
      </w:r>
      <w:r w:rsidR="004D24AA" w:rsidRPr="003812ED">
        <w:rPr>
          <w:rFonts w:ascii="Verdana" w:hAnsi="Verdana" w:cs="Gill Sans"/>
          <w:sz w:val="22"/>
          <w:szCs w:val="22"/>
        </w:rPr>
        <w:t>s</w:t>
      </w:r>
      <w:r w:rsidR="00A54CEC" w:rsidRPr="003812ED">
        <w:rPr>
          <w:rFonts w:ascii="Verdana" w:hAnsi="Verdana" w:cs="Gill Sans"/>
          <w:sz w:val="22"/>
          <w:szCs w:val="22"/>
        </w:rPr>
        <w:t>i focalizza</w:t>
      </w:r>
      <w:r w:rsidRPr="003812ED">
        <w:rPr>
          <w:rFonts w:ascii="Verdana" w:hAnsi="Verdana" w:cs="Gill Sans"/>
          <w:sz w:val="22"/>
          <w:szCs w:val="22"/>
        </w:rPr>
        <w:t>:</w:t>
      </w:r>
    </w:p>
    <w:p w14:paraId="37509E58" w14:textId="3CAFCE28" w:rsidR="00D47C89" w:rsidRPr="00E0767D" w:rsidRDefault="00D47C89" w:rsidP="00914799">
      <w:pPr>
        <w:pStyle w:val="Paragrafoelenco"/>
        <w:numPr>
          <w:ilvl w:val="0"/>
          <w:numId w:val="1"/>
        </w:numPr>
        <w:spacing w:after="120"/>
        <w:ind w:left="284" w:hanging="357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>F</w:t>
      </w:r>
      <w:r w:rsidR="006A75BD" w:rsidRPr="003812ED">
        <w:rPr>
          <w:rFonts w:ascii="Verdana" w:hAnsi="Verdana" w:cs="Gill Sans"/>
          <w:sz w:val="22"/>
          <w:szCs w:val="22"/>
        </w:rPr>
        <w:t xml:space="preserve">ormazione sportiva, con lezioni </w:t>
      </w:r>
      <w:r w:rsidR="006A75BD" w:rsidRPr="00E0767D">
        <w:rPr>
          <w:rFonts w:ascii="Verdana" w:hAnsi="Verdana" w:cs="Gill Sans"/>
          <w:sz w:val="22"/>
          <w:szCs w:val="22"/>
        </w:rPr>
        <w:t xml:space="preserve">a distanza </w:t>
      </w:r>
      <w:r w:rsidRPr="003812ED">
        <w:rPr>
          <w:rFonts w:ascii="Verdana" w:hAnsi="Verdana" w:cs="Gill Sans"/>
          <w:sz w:val="22"/>
          <w:szCs w:val="22"/>
        </w:rPr>
        <w:t xml:space="preserve">e tutoraggio in campo da parte di Giudici di Gara </w:t>
      </w:r>
      <w:r w:rsidR="008E1BFC" w:rsidRPr="003812ED">
        <w:rPr>
          <w:rFonts w:ascii="Verdana" w:hAnsi="Verdana" w:cs="Gill Sans"/>
          <w:sz w:val="22"/>
          <w:szCs w:val="22"/>
        </w:rPr>
        <w:t xml:space="preserve">di livello </w:t>
      </w:r>
      <w:r w:rsidRPr="003812ED">
        <w:rPr>
          <w:rFonts w:ascii="Verdana" w:hAnsi="Verdana" w:cs="Gill Sans"/>
          <w:sz w:val="22"/>
          <w:szCs w:val="22"/>
        </w:rPr>
        <w:t>Regional</w:t>
      </w:r>
      <w:r w:rsidR="008E1BFC" w:rsidRPr="003812ED">
        <w:rPr>
          <w:rFonts w:ascii="Verdana" w:hAnsi="Verdana" w:cs="Gill Sans"/>
          <w:sz w:val="22"/>
          <w:szCs w:val="22"/>
        </w:rPr>
        <w:t>e</w:t>
      </w:r>
      <w:r w:rsidRPr="003812ED">
        <w:rPr>
          <w:rFonts w:ascii="Verdana" w:hAnsi="Verdana" w:cs="Gill Sans"/>
          <w:sz w:val="22"/>
          <w:szCs w:val="22"/>
        </w:rPr>
        <w:t xml:space="preserve"> o Nazional</w:t>
      </w:r>
      <w:r w:rsidR="008E1BFC" w:rsidRPr="003812ED">
        <w:rPr>
          <w:rFonts w:ascii="Verdana" w:hAnsi="Verdana" w:cs="Gill Sans"/>
          <w:sz w:val="22"/>
          <w:szCs w:val="22"/>
        </w:rPr>
        <w:t>e</w:t>
      </w:r>
      <w:r w:rsidR="006A75BD" w:rsidRPr="003812ED">
        <w:rPr>
          <w:rFonts w:ascii="Verdana" w:hAnsi="Verdana" w:cs="Gill Sans"/>
          <w:sz w:val="22"/>
          <w:szCs w:val="22"/>
        </w:rPr>
        <w:t xml:space="preserve"> </w:t>
      </w:r>
      <w:r w:rsidR="006A75BD" w:rsidRPr="00E0767D">
        <w:rPr>
          <w:rFonts w:ascii="Verdana" w:hAnsi="Verdana" w:cs="Gill Sans"/>
          <w:sz w:val="22"/>
          <w:szCs w:val="22"/>
        </w:rPr>
        <w:t>(</w:t>
      </w:r>
      <w:r w:rsidR="00E0767D" w:rsidRPr="00E0767D">
        <w:rPr>
          <w:rFonts w:ascii="Verdana" w:hAnsi="Verdana" w:cs="Gill Sans"/>
          <w:sz w:val="22"/>
          <w:szCs w:val="22"/>
        </w:rPr>
        <w:t>compatibilmente con le normative anti-contagio in vigore durante il corso</w:t>
      </w:r>
      <w:r w:rsidR="006A75BD" w:rsidRPr="00E0767D">
        <w:rPr>
          <w:rFonts w:ascii="Verdana" w:hAnsi="Verdana" w:cs="Gill Sans"/>
          <w:sz w:val="22"/>
          <w:szCs w:val="22"/>
        </w:rPr>
        <w:t>)</w:t>
      </w:r>
      <w:r w:rsidR="00292482" w:rsidRPr="00E0767D">
        <w:rPr>
          <w:rFonts w:ascii="Verdana" w:hAnsi="Verdana" w:cs="Gill Sans"/>
          <w:sz w:val="22"/>
          <w:szCs w:val="22"/>
        </w:rPr>
        <w:t>.</w:t>
      </w:r>
    </w:p>
    <w:p w14:paraId="6C17548F" w14:textId="0567C5D0" w:rsidR="008E1BFC" w:rsidRPr="003812ED" w:rsidRDefault="00D47C89" w:rsidP="00914799">
      <w:pPr>
        <w:pStyle w:val="Paragrafoelenco"/>
        <w:numPr>
          <w:ilvl w:val="0"/>
          <w:numId w:val="1"/>
        </w:numPr>
        <w:spacing w:after="120"/>
        <w:ind w:left="284" w:hanging="357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 xml:space="preserve">Gestione più autonoma da parte degli Istituti di tutte le gare di atletica leggera nell’ambito dei </w:t>
      </w:r>
      <w:r w:rsidR="007E79EF" w:rsidRPr="003812ED">
        <w:rPr>
          <w:rFonts w:ascii="Verdana" w:hAnsi="Verdana" w:cs="Gill Sans"/>
          <w:sz w:val="22"/>
          <w:szCs w:val="22"/>
        </w:rPr>
        <w:t>Campionati</w:t>
      </w:r>
      <w:r w:rsidRPr="003812ED">
        <w:rPr>
          <w:rFonts w:ascii="Verdana" w:hAnsi="Verdana" w:cs="Gill Sans"/>
          <w:sz w:val="22"/>
          <w:szCs w:val="22"/>
        </w:rPr>
        <w:t xml:space="preserve"> Studenteschi</w:t>
      </w:r>
      <w:r w:rsidR="008E1BFC" w:rsidRPr="003812ED">
        <w:rPr>
          <w:rFonts w:ascii="Verdana" w:hAnsi="Verdana" w:cs="Gill Sans"/>
          <w:sz w:val="22"/>
          <w:szCs w:val="22"/>
        </w:rPr>
        <w:t>, a partire dalle fasi d’istituto</w:t>
      </w:r>
      <w:r w:rsidR="00292482" w:rsidRPr="003812ED">
        <w:rPr>
          <w:rFonts w:ascii="Verdana" w:hAnsi="Verdana" w:cs="Gill Sans"/>
          <w:sz w:val="22"/>
          <w:szCs w:val="22"/>
        </w:rPr>
        <w:t>.</w:t>
      </w:r>
    </w:p>
    <w:p w14:paraId="26CC3FA8" w14:textId="290360E4" w:rsidR="00D47C89" w:rsidRPr="003812ED" w:rsidRDefault="008E1BFC" w:rsidP="00914799">
      <w:pPr>
        <w:pStyle w:val="Paragrafoelenco"/>
        <w:numPr>
          <w:ilvl w:val="0"/>
          <w:numId w:val="1"/>
        </w:numPr>
        <w:spacing w:after="120"/>
        <w:ind w:left="284" w:hanging="357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>Inglese – gergo tecnico dell’Atletica Leggera, con glossario dei principali termini e tabelle di conversione fra misure imperiali e metriche.</w:t>
      </w:r>
    </w:p>
    <w:p w14:paraId="5BE5E2A9" w14:textId="5366EC26" w:rsidR="00D47C89" w:rsidRPr="00121B63" w:rsidRDefault="00D47C89" w:rsidP="00121B63">
      <w:pPr>
        <w:pStyle w:val="Paragrafoelenco"/>
        <w:numPr>
          <w:ilvl w:val="0"/>
          <w:numId w:val="1"/>
        </w:numPr>
        <w:spacing w:after="120"/>
        <w:ind w:left="284" w:hanging="357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>Sensibilizzazione al fair play</w:t>
      </w:r>
      <w:r w:rsidR="008E1BFC" w:rsidRPr="003812ED">
        <w:rPr>
          <w:rFonts w:ascii="Verdana" w:hAnsi="Verdana" w:cs="Gill Sans"/>
          <w:sz w:val="22"/>
          <w:szCs w:val="22"/>
        </w:rPr>
        <w:t xml:space="preserve"> e al lavoro di gruppo</w:t>
      </w:r>
      <w:r w:rsidRPr="003812ED">
        <w:rPr>
          <w:rFonts w:ascii="Verdana" w:hAnsi="Verdana" w:cs="Gill Sans"/>
          <w:sz w:val="22"/>
          <w:szCs w:val="22"/>
        </w:rPr>
        <w:t>: l’attività di Giudice di Gara può essere intesa come una forma di volontariato</w:t>
      </w:r>
      <w:r w:rsidR="00C01629" w:rsidRPr="003812ED">
        <w:rPr>
          <w:rFonts w:ascii="Verdana" w:hAnsi="Verdana" w:cs="Gill Sans"/>
          <w:sz w:val="22"/>
          <w:szCs w:val="22"/>
        </w:rPr>
        <w:t xml:space="preserve">, </w:t>
      </w:r>
      <w:r w:rsidR="006B02FF" w:rsidRPr="003812ED">
        <w:rPr>
          <w:rFonts w:ascii="Verdana" w:hAnsi="Verdana" w:cs="Gill Sans"/>
          <w:sz w:val="22"/>
          <w:szCs w:val="22"/>
        </w:rPr>
        <w:t>inoltre</w:t>
      </w:r>
      <w:r w:rsidRPr="003812ED">
        <w:rPr>
          <w:rFonts w:ascii="Verdana" w:hAnsi="Verdana" w:cs="Gill Sans"/>
          <w:sz w:val="22"/>
          <w:szCs w:val="22"/>
        </w:rPr>
        <w:t xml:space="preserve"> aiuta a far acquisire </w:t>
      </w:r>
      <w:r w:rsidR="00A178D4" w:rsidRPr="003812ED">
        <w:rPr>
          <w:rFonts w:ascii="Verdana" w:hAnsi="Verdana" w:cs="Gill Sans"/>
          <w:sz w:val="22"/>
          <w:szCs w:val="22"/>
        </w:rPr>
        <w:t xml:space="preserve">anche </w:t>
      </w:r>
      <w:r w:rsidRPr="003812ED">
        <w:rPr>
          <w:rFonts w:ascii="Verdana" w:hAnsi="Verdana" w:cs="Gill Sans"/>
          <w:sz w:val="22"/>
          <w:szCs w:val="22"/>
        </w:rPr>
        <w:t xml:space="preserve">agli studenti </w:t>
      </w:r>
      <w:r w:rsidR="00A178D4" w:rsidRPr="003812ED">
        <w:rPr>
          <w:rFonts w:ascii="Verdana" w:hAnsi="Verdana" w:cs="Gill Sans"/>
          <w:sz w:val="22"/>
          <w:szCs w:val="22"/>
        </w:rPr>
        <w:t xml:space="preserve">più giovani </w:t>
      </w:r>
      <w:r w:rsidR="00C01629" w:rsidRPr="003812ED">
        <w:rPr>
          <w:rFonts w:ascii="Verdana" w:hAnsi="Verdana" w:cs="Gill Sans"/>
          <w:sz w:val="22"/>
          <w:szCs w:val="22"/>
        </w:rPr>
        <w:t>il senso</w:t>
      </w:r>
      <w:r w:rsidRPr="003812ED">
        <w:rPr>
          <w:rFonts w:ascii="Verdana" w:hAnsi="Verdana" w:cs="Gill Sans"/>
          <w:sz w:val="22"/>
          <w:szCs w:val="22"/>
        </w:rPr>
        <w:t xml:space="preserve"> di res</w:t>
      </w:r>
      <w:r w:rsidR="00C01629" w:rsidRPr="003812ED">
        <w:rPr>
          <w:rFonts w:ascii="Verdana" w:hAnsi="Verdana" w:cs="Gill Sans"/>
          <w:sz w:val="22"/>
          <w:szCs w:val="22"/>
        </w:rPr>
        <w:t>ponsabilità nelle scelte operative in campo: in quest’ottica, si</w:t>
      </w:r>
      <w:r w:rsidRPr="003812ED">
        <w:rPr>
          <w:rFonts w:ascii="Verdana" w:hAnsi="Verdana" w:cs="Gill Sans"/>
          <w:sz w:val="22"/>
          <w:szCs w:val="22"/>
        </w:rPr>
        <w:t xml:space="preserve"> sviluppa</w:t>
      </w:r>
      <w:r w:rsidR="00C01629" w:rsidRPr="003812ED">
        <w:rPr>
          <w:rFonts w:ascii="Verdana" w:hAnsi="Verdana" w:cs="Gill Sans"/>
          <w:sz w:val="22"/>
          <w:szCs w:val="22"/>
        </w:rPr>
        <w:t>no</w:t>
      </w:r>
      <w:r w:rsidRPr="003812ED">
        <w:rPr>
          <w:rFonts w:ascii="Verdana" w:hAnsi="Verdana" w:cs="Gill Sans"/>
          <w:sz w:val="22"/>
          <w:szCs w:val="22"/>
        </w:rPr>
        <w:t xml:space="preserve"> </w:t>
      </w:r>
      <w:r w:rsidR="00C01629" w:rsidRPr="003812ED">
        <w:rPr>
          <w:rFonts w:ascii="Verdana" w:hAnsi="Verdana" w:cs="Gill Sans"/>
          <w:sz w:val="22"/>
          <w:szCs w:val="22"/>
        </w:rPr>
        <w:t>c</w:t>
      </w:r>
      <w:r w:rsidRPr="003812ED">
        <w:rPr>
          <w:rFonts w:ascii="Verdana" w:hAnsi="Verdana" w:cs="Gill Sans"/>
          <w:sz w:val="22"/>
          <w:szCs w:val="22"/>
        </w:rPr>
        <w:t xml:space="preserve">apacità organizzative, gestionali e relazionali, </w:t>
      </w:r>
      <w:r w:rsidR="00C01629" w:rsidRPr="003812ED">
        <w:rPr>
          <w:rFonts w:ascii="Verdana" w:hAnsi="Verdana" w:cs="Gill Sans"/>
          <w:sz w:val="22"/>
          <w:szCs w:val="22"/>
        </w:rPr>
        <w:t>spendibili in qualunque ambito, scolastico e non</w:t>
      </w:r>
      <w:r w:rsidRPr="003812ED">
        <w:rPr>
          <w:rFonts w:ascii="Verdana" w:hAnsi="Verdana" w:cs="Gill Sans"/>
          <w:sz w:val="22"/>
          <w:szCs w:val="22"/>
        </w:rPr>
        <w:t>.</w:t>
      </w:r>
    </w:p>
    <w:p w14:paraId="222B2141" w14:textId="77777777" w:rsidR="00D47C89" w:rsidRPr="003812ED" w:rsidRDefault="00D47C89" w:rsidP="00914799">
      <w:pPr>
        <w:spacing w:after="120"/>
        <w:ind w:left="-142"/>
        <w:jc w:val="both"/>
        <w:rPr>
          <w:rFonts w:ascii="Verdana" w:hAnsi="Verdana" w:cs="Gill Sans"/>
          <w:i/>
          <w:sz w:val="22"/>
          <w:szCs w:val="22"/>
        </w:rPr>
      </w:pPr>
      <w:r w:rsidRPr="003812ED">
        <w:rPr>
          <w:rFonts w:ascii="Verdana" w:hAnsi="Verdana" w:cs="Gill Sans"/>
          <w:i/>
          <w:sz w:val="22"/>
          <w:szCs w:val="22"/>
        </w:rPr>
        <w:t>Ruoli</w:t>
      </w:r>
    </w:p>
    <w:p w14:paraId="28843D5A" w14:textId="09265E32" w:rsidR="00091497" w:rsidRDefault="00292482" w:rsidP="00914799">
      <w:pPr>
        <w:spacing w:after="120"/>
        <w:ind w:left="-142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 xml:space="preserve">Gli alunni saranno inseriti nelle giurie e nei servizi dedicati alle fasi Provinciali e Regionali dei </w:t>
      </w:r>
      <w:r w:rsidR="007E79EF" w:rsidRPr="003812ED">
        <w:rPr>
          <w:rFonts w:ascii="Verdana" w:hAnsi="Verdana" w:cs="Gill Sans"/>
          <w:sz w:val="22"/>
          <w:szCs w:val="22"/>
        </w:rPr>
        <w:t>Campionati Studenteschi di categoria Ragazzi e Cadetti</w:t>
      </w:r>
      <w:r w:rsidRPr="003812ED">
        <w:rPr>
          <w:rFonts w:ascii="Verdana" w:hAnsi="Verdana" w:cs="Gill Sans"/>
          <w:sz w:val="22"/>
          <w:szCs w:val="22"/>
        </w:rPr>
        <w:t>, supervisionati da un Arbitro del GGG: i ruoli saranno stabiliti da</w:t>
      </w:r>
      <w:r w:rsidR="007E79EF" w:rsidRPr="003812ED">
        <w:rPr>
          <w:rFonts w:ascii="Verdana" w:hAnsi="Verdana" w:cs="Gill Sans"/>
          <w:sz w:val="22"/>
          <w:szCs w:val="22"/>
        </w:rPr>
        <w:t>i</w:t>
      </w:r>
      <w:r w:rsidRPr="003812ED">
        <w:rPr>
          <w:rFonts w:ascii="Verdana" w:hAnsi="Verdana" w:cs="Gill Sans"/>
          <w:sz w:val="22"/>
          <w:szCs w:val="22"/>
        </w:rPr>
        <w:t xml:space="preserve"> </w:t>
      </w:r>
      <w:r w:rsidR="007E79EF" w:rsidRPr="003812ED">
        <w:rPr>
          <w:rFonts w:ascii="Verdana" w:hAnsi="Verdana" w:cs="Gill Sans"/>
          <w:sz w:val="22"/>
          <w:szCs w:val="22"/>
        </w:rPr>
        <w:t>tutor</w:t>
      </w:r>
      <w:r w:rsidRPr="003812ED">
        <w:rPr>
          <w:rFonts w:ascii="Verdana" w:hAnsi="Verdana" w:cs="Gill Sans"/>
          <w:sz w:val="22"/>
          <w:szCs w:val="22"/>
        </w:rPr>
        <w:t xml:space="preserve">, sulla base delle </w:t>
      </w:r>
      <w:r w:rsidR="00047DB9" w:rsidRPr="003812ED">
        <w:rPr>
          <w:rFonts w:ascii="Verdana" w:hAnsi="Verdana" w:cs="Gill Sans"/>
          <w:sz w:val="22"/>
          <w:szCs w:val="22"/>
        </w:rPr>
        <w:t xml:space="preserve">proposte e delle </w:t>
      </w:r>
      <w:proofErr w:type="gramStart"/>
      <w:r w:rsidR="00047DB9" w:rsidRPr="003812ED">
        <w:rPr>
          <w:rFonts w:ascii="Verdana" w:hAnsi="Verdana" w:cs="Gill Sans"/>
          <w:sz w:val="22"/>
          <w:szCs w:val="22"/>
        </w:rPr>
        <w:t>preferenze</w:t>
      </w:r>
      <w:proofErr w:type="gramEnd"/>
      <w:r w:rsidRPr="003812ED">
        <w:rPr>
          <w:rFonts w:ascii="Verdana" w:hAnsi="Verdana" w:cs="Gill Sans"/>
          <w:sz w:val="22"/>
          <w:szCs w:val="22"/>
        </w:rPr>
        <w:t xml:space="preserve"> degli studenti, che saranno rispettate nei limiti del possibile. Avranno quindi un ruolo attivo e, in alcuni casi, giudi</w:t>
      </w:r>
      <w:r w:rsidR="007A66E2">
        <w:rPr>
          <w:rFonts w:ascii="Verdana" w:hAnsi="Verdana" w:cs="Gill Sans"/>
          <w:sz w:val="22"/>
          <w:szCs w:val="22"/>
        </w:rPr>
        <w:t>cante, in queste manifestazioni</w:t>
      </w:r>
    </w:p>
    <w:p w14:paraId="5F9E6B43" w14:textId="77777777" w:rsidR="007E6AFA" w:rsidRPr="003812ED" w:rsidRDefault="007E6AFA" w:rsidP="0048705E">
      <w:pPr>
        <w:ind w:left="-142"/>
        <w:jc w:val="both"/>
        <w:rPr>
          <w:rFonts w:ascii="Verdana" w:hAnsi="Verdana" w:cs="Gill Sans"/>
          <w:sz w:val="22"/>
          <w:szCs w:val="22"/>
        </w:rPr>
      </w:pPr>
    </w:p>
    <w:p w14:paraId="1A80A7B7" w14:textId="77777777" w:rsidR="00D47C89" w:rsidRPr="003812ED" w:rsidRDefault="00D47C89" w:rsidP="00914799">
      <w:pPr>
        <w:spacing w:after="120"/>
        <w:ind w:left="-142"/>
        <w:jc w:val="both"/>
        <w:rPr>
          <w:rFonts w:ascii="Verdana" w:hAnsi="Verdana" w:cs="Gill Sans"/>
          <w:i/>
          <w:sz w:val="22"/>
          <w:szCs w:val="22"/>
        </w:rPr>
      </w:pPr>
      <w:r w:rsidRPr="003812ED">
        <w:rPr>
          <w:rFonts w:ascii="Verdana" w:hAnsi="Verdana" w:cs="Gill Sans"/>
          <w:i/>
          <w:sz w:val="22"/>
          <w:szCs w:val="22"/>
        </w:rPr>
        <w:t>Svolgimento</w:t>
      </w:r>
    </w:p>
    <w:p w14:paraId="54AECE2D" w14:textId="2096D7A0" w:rsidR="00D47C89" w:rsidRPr="003812ED" w:rsidRDefault="001A5843" w:rsidP="00914799">
      <w:pPr>
        <w:spacing w:after="120"/>
        <w:ind w:left="-142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 xml:space="preserve">Il corso ha una durata di </w:t>
      </w:r>
      <w:r w:rsidR="00F31BCE">
        <w:rPr>
          <w:rFonts w:ascii="Verdana" w:hAnsi="Verdana" w:cs="Gill Sans"/>
          <w:sz w:val="22"/>
          <w:szCs w:val="22"/>
        </w:rPr>
        <w:t>8</w:t>
      </w:r>
      <w:r w:rsidRPr="003812ED">
        <w:rPr>
          <w:rFonts w:ascii="Verdana" w:hAnsi="Verdana" w:cs="Gill Sans"/>
          <w:sz w:val="22"/>
          <w:szCs w:val="22"/>
        </w:rPr>
        <w:t xml:space="preserve"> ore per classe, da articolare possibilmente in </w:t>
      </w:r>
      <w:r w:rsidR="00BC2168">
        <w:rPr>
          <w:rFonts w:ascii="Verdana" w:hAnsi="Verdana" w:cs="Gill Sans"/>
          <w:sz w:val="22"/>
          <w:szCs w:val="22"/>
        </w:rPr>
        <w:t xml:space="preserve">4 </w:t>
      </w:r>
      <w:r w:rsidRPr="003812ED">
        <w:rPr>
          <w:rFonts w:ascii="Verdana" w:hAnsi="Verdana" w:cs="Gill Sans"/>
          <w:sz w:val="22"/>
          <w:szCs w:val="22"/>
        </w:rPr>
        <w:t xml:space="preserve">incontri </w:t>
      </w:r>
      <w:r w:rsidR="00B57451" w:rsidRPr="00BC2168">
        <w:rPr>
          <w:rFonts w:ascii="Verdana" w:hAnsi="Verdana" w:cs="Gill Sans"/>
          <w:sz w:val="22"/>
          <w:szCs w:val="22"/>
        </w:rPr>
        <w:t>teoric</w:t>
      </w:r>
      <w:r w:rsidR="0086151E" w:rsidRPr="00BC2168">
        <w:rPr>
          <w:rFonts w:ascii="Verdana" w:hAnsi="Verdana" w:cs="Gill Sans"/>
          <w:sz w:val="22"/>
          <w:szCs w:val="22"/>
        </w:rPr>
        <w:t>i</w:t>
      </w:r>
      <w:r w:rsidR="006A75BD" w:rsidRPr="00BC2168">
        <w:rPr>
          <w:rFonts w:ascii="Verdana" w:hAnsi="Verdana" w:cs="Gill Sans"/>
          <w:sz w:val="22"/>
          <w:szCs w:val="22"/>
        </w:rPr>
        <w:t xml:space="preserve"> in DAD e</w:t>
      </w:r>
      <w:r w:rsidR="005B701B">
        <w:rPr>
          <w:rFonts w:ascii="Verdana" w:hAnsi="Verdana" w:cs="Gill Sans"/>
          <w:sz w:val="22"/>
          <w:szCs w:val="22"/>
        </w:rPr>
        <w:t>, qual ora fosse possibile,</w:t>
      </w:r>
      <w:r w:rsidR="006A75BD" w:rsidRPr="00BC2168">
        <w:rPr>
          <w:rFonts w:ascii="Verdana" w:hAnsi="Verdana" w:cs="Gill Sans"/>
          <w:sz w:val="22"/>
          <w:szCs w:val="22"/>
        </w:rPr>
        <w:t xml:space="preserve"> </w:t>
      </w:r>
      <w:r w:rsidRPr="00BC2168">
        <w:rPr>
          <w:rFonts w:ascii="Verdana" w:hAnsi="Verdana" w:cs="Gill Sans"/>
          <w:sz w:val="22"/>
          <w:szCs w:val="22"/>
        </w:rPr>
        <w:t xml:space="preserve">di </w:t>
      </w:r>
      <w:r w:rsidR="00BC2168" w:rsidRPr="00BC2168">
        <w:rPr>
          <w:rFonts w:ascii="Verdana" w:hAnsi="Verdana" w:cs="Gill Sans"/>
          <w:sz w:val="22"/>
          <w:szCs w:val="22"/>
        </w:rPr>
        <w:t>4</w:t>
      </w:r>
      <w:r w:rsidRPr="00BC2168">
        <w:rPr>
          <w:rFonts w:ascii="Verdana" w:hAnsi="Verdana" w:cs="Gill Sans"/>
          <w:sz w:val="22"/>
          <w:szCs w:val="22"/>
        </w:rPr>
        <w:t xml:space="preserve"> ore</w:t>
      </w:r>
      <w:r w:rsidR="00C00818" w:rsidRPr="00BC2168">
        <w:rPr>
          <w:rFonts w:ascii="Verdana" w:hAnsi="Verdana" w:cs="Gill Sans"/>
          <w:sz w:val="22"/>
          <w:szCs w:val="22"/>
        </w:rPr>
        <w:t xml:space="preserve"> </w:t>
      </w:r>
      <w:r w:rsidR="006A75BD" w:rsidRPr="00BC2168">
        <w:rPr>
          <w:rFonts w:ascii="Verdana" w:hAnsi="Verdana" w:cs="Gill Sans"/>
          <w:sz w:val="22"/>
          <w:szCs w:val="22"/>
        </w:rPr>
        <w:t>pratici</w:t>
      </w:r>
      <w:r w:rsidR="006A75BD" w:rsidRPr="003812ED">
        <w:rPr>
          <w:rFonts w:ascii="Verdana" w:hAnsi="Verdana" w:cs="Gill Sans"/>
          <w:sz w:val="22"/>
          <w:szCs w:val="22"/>
        </w:rPr>
        <w:t xml:space="preserve"> </w:t>
      </w:r>
      <w:r w:rsidR="00E24EF7" w:rsidRPr="003812ED">
        <w:rPr>
          <w:rFonts w:ascii="Verdana" w:hAnsi="Verdana" w:cs="Gill Sans"/>
          <w:sz w:val="22"/>
          <w:szCs w:val="22"/>
        </w:rPr>
        <w:t xml:space="preserve">da concordare </w:t>
      </w:r>
      <w:r w:rsidR="00C00818" w:rsidRPr="003812ED">
        <w:rPr>
          <w:rFonts w:ascii="Verdana" w:hAnsi="Verdana" w:cs="Gill Sans"/>
          <w:sz w:val="22"/>
          <w:szCs w:val="22"/>
        </w:rPr>
        <w:t xml:space="preserve">nel periodo </w:t>
      </w:r>
      <w:r w:rsidR="00E24EF7" w:rsidRPr="003812ED">
        <w:rPr>
          <w:rFonts w:ascii="Verdana" w:hAnsi="Verdana" w:cs="Gill Sans"/>
          <w:sz w:val="22"/>
          <w:szCs w:val="22"/>
        </w:rPr>
        <w:t>fra</w:t>
      </w:r>
      <w:r w:rsidR="00C00818" w:rsidRPr="003812ED">
        <w:rPr>
          <w:rFonts w:ascii="Verdana" w:hAnsi="Verdana" w:cs="Gill Sans"/>
          <w:sz w:val="22"/>
          <w:szCs w:val="22"/>
        </w:rPr>
        <w:t xml:space="preserve"> </w:t>
      </w:r>
      <w:r w:rsidR="00BA690B" w:rsidRPr="003812ED">
        <w:rPr>
          <w:rFonts w:ascii="Verdana" w:hAnsi="Verdana" w:cs="Gill Sans"/>
          <w:sz w:val="22"/>
          <w:szCs w:val="22"/>
        </w:rPr>
        <w:t>marzo</w:t>
      </w:r>
      <w:r w:rsidR="00C00818" w:rsidRPr="003812ED">
        <w:rPr>
          <w:rFonts w:ascii="Verdana" w:hAnsi="Verdana" w:cs="Gill Sans"/>
          <w:sz w:val="22"/>
          <w:szCs w:val="22"/>
        </w:rPr>
        <w:t xml:space="preserve"> </w:t>
      </w:r>
      <w:r w:rsidR="00E24EF7" w:rsidRPr="003812ED">
        <w:rPr>
          <w:rFonts w:ascii="Verdana" w:hAnsi="Verdana" w:cs="Gill Sans"/>
          <w:sz w:val="22"/>
          <w:szCs w:val="22"/>
        </w:rPr>
        <w:t>e</w:t>
      </w:r>
      <w:r w:rsidR="00C00818" w:rsidRPr="003812ED">
        <w:rPr>
          <w:rFonts w:ascii="Verdana" w:hAnsi="Verdana" w:cs="Gill Sans"/>
          <w:sz w:val="22"/>
          <w:szCs w:val="22"/>
        </w:rPr>
        <w:t xml:space="preserve"> aprile</w:t>
      </w:r>
      <w:r w:rsidR="005B701B">
        <w:rPr>
          <w:rFonts w:ascii="Verdana" w:hAnsi="Verdana" w:cs="Gill Sans"/>
          <w:sz w:val="22"/>
          <w:szCs w:val="22"/>
        </w:rPr>
        <w:t xml:space="preserve">, nel rispetto delle normative vigenti anti </w:t>
      </w:r>
      <w:proofErr w:type="spellStart"/>
      <w:r w:rsidR="005B701B">
        <w:rPr>
          <w:rFonts w:ascii="Verdana" w:hAnsi="Verdana" w:cs="Gill Sans"/>
          <w:sz w:val="22"/>
          <w:szCs w:val="22"/>
        </w:rPr>
        <w:t>covid</w:t>
      </w:r>
      <w:proofErr w:type="spellEnd"/>
      <w:r w:rsidRPr="003812ED">
        <w:rPr>
          <w:rFonts w:ascii="Verdana" w:hAnsi="Verdana" w:cs="Gill Sans"/>
          <w:sz w:val="22"/>
          <w:szCs w:val="22"/>
        </w:rPr>
        <w:t>.</w:t>
      </w:r>
      <w:r w:rsidR="00B57451" w:rsidRPr="003812ED">
        <w:rPr>
          <w:rFonts w:ascii="Verdana" w:hAnsi="Verdana" w:cs="Gill Sans"/>
          <w:sz w:val="22"/>
          <w:szCs w:val="22"/>
        </w:rPr>
        <w:t xml:space="preserve"> Se le condiz</w:t>
      </w:r>
      <w:r w:rsidR="00BC2168">
        <w:rPr>
          <w:rFonts w:ascii="Verdana" w:hAnsi="Verdana" w:cs="Gill Sans"/>
          <w:sz w:val="22"/>
          <w:szCs w:val="22"/>
        </w:rPr>
        <w:t xml:space="preserve">ioni meteo lo permetteranno, gli ultimi </w:t>
      </w:r>
      <w:r w:rsidR="00B57451" w:rsidRPr="003812ED">
        <w:rPr>
          <w:rFonts w:ascii="Verdana" w:hAnsi="Verdana" w:cs="Gill Sans"/>
          <w:sz w:val="22"/>
          <w:szCs w:val="22"/>
        </w:rPr>
        <w:t>incontro si svolgeranno all’aperto.</w:t>
      </w:r>
      <w:r w:rsidRPr="003812ED">
        <w:rPr>
          <w:rFonts w:ascii="Verdana" w:hAnsi="Verdana" w:cs="Gill Sans"/>
          <w:sz w:val="22"/>
          <w:szCs w:val="22"/>
        </w:rPr>
        <w:t xml:space="preserve"> Le lezioni </w:t>
      </w:r>
      <w:r w:rsidR="006B02FF" w:rsidRPr="003812ED">
        <w:rPr>
          <w:rFonts w:ascii="Verdana" w:hAnsi="Verdana" w:cs="Gill Sans"/>
          <w:sz w:val="22"/>
          <w:szCs w:val="22"/>
        </w:rPr>
        <w:t>saranno</w:t>
      </w:r>
      <w:r w:rsidR="00D47C89" w:rsidRPr="003812ED">
        <w:rPr>
          <w:rFonts w:ascii="Verdana" w:hAnsi="Verdana" w:cs="Gill Sans"/>
          <w:sz w:val="22"/>
          <w:szCs w:val="22"/>
        </w:rPr>
        <w:t xml:space="preserve"> tenut</w:t>
      </w:r>
      <w:r w:rsidRPr="003812ED">
        <w:rPr>
          <w:rFonts w:ascii="Verdana" w:hAnsi="Verdana" w:cs="Gill Sans"/>
          <w:sz w:val="22"/>
          <w:szCs w:val="22"/>
        </w:rPr>
        <w:t>e</w:t>
      </w:r>
      <w:r w:rsidR="00D47C89" w:rsidRPr="003812ED">
        <w:rPr>
          <w:rFonts w:ascii="Verdana" w:hAnsi="Verdana" w:cs="Gill Sans"/>
          <w:sz w:val="22"/>
          <w:szCs w:val="22"/>
        </w:rPr>
        <w:t xml:space="preserve"> da Giudici FIDAL di livello Regionale o Nazionale, in orario </w:t>
      </w:r>
      <w:r w:rsidRPr="003812ED">
        <w:rPr>
          <w:rFonts w:ascii="Verdana" w:hAnsi="Verdana" w:cs="Gill Sans"/>
          <w:sz w:val="22"/>
          <w:szCs w:val="22"/>
        </w:rPr>
        <w:t>mattutino</w:t>
      </w:r>
      <w:r w:rsidR="00FC02D3" w:rsidRPr="003812ED">
        <w:rPr>
          <w:rFonts w:ascii="Verdana" w:hAnsi="Verdana" w:cs="Gill Sans"/>
          <w:sz w:val="22"/>
          <w:szCs w:val="22"/>
        </w:rPr>
        <w:t xml:space="preserve"> (curricolare)</w:t>
      </w:r>
      <w:r w:rsidR="00D47C89" w:rsidRPr="003812ED">
        <w:rPr>
          <w:rFonts w:ascii="Verdana" w:hAnsi="Verdana" w:cs="Gill Sans"/>
          <w:sz w:val="22"/>
          <w:szCs w:val="22"/>
        </w:rPr>
        <w:t>, e</w:t>
      </w:r>
      <w:r w:rsidRPr="003812ED">
        <w:rPr>
          <w:rFonts w:ascii="Verdana" w:hAnsi="Verdana" w:cs="Gill Sans"/>
          <w:sz w:val="22"/>
          <w:szCs w:val="22"/>
        </w:rPr>
        <w:t xml:space="preserve"> naturalmente è prevista la partecipazione dei ragazzi alle fasi Provinciali e Regionali, </w:t>
      </w:r>
      <w:r w:rsidR="00BA690B" w:rsidRPr="003812ED">
        <w:rPr>
          <w:rFonts w:ascii="Verdana" w:hAnsi="Verdana" w:cs="Gill Sans"/>
          <w:sz w:val="22"/>
          <w:szCs w:val="22"/>
        </w:rPr>
        <w:t>a fronte di</w:t>
      </w:r>
      <w:r w:rsidRPr="003812ED">
        <w:rPr>
          <w:rFonts w:ascii="Verdana" w:hAnsi="Verdana" w:cs="Gill Sans"/>
          <w:sz w:val="22"/>
          <w:szCs w:val="22"/>
        </w:rPr>
        <w:t xml:space="preserve"> una presenza </w:t>
      </w:r>
      <w:r w:rsidR="00BA690B" w:rsidRPr="003812ED">
        <w:rPr>
          <w:rFonts w:ascii="Verdana" w:hAnsi="Verdana" w:cs="Gill Sans"/>
          <w:sz w:val="22"/>
          <w:szCs w:val="22"/>
        </w:rPr>
        <w:t xml:space="preserve">minima a </w:t>
      </w:r>
      <w:r w:rsidR="00F31BCE">
        <w:rPr>
          <w:rFonts w:ascii="Verdana" w:hAnsi="Verdana" w:cs="Gill Sans"/>
          <w:sz w:val="22"/>
          <w:szCs w:val="22"/>
        </w:rPr>
        <w:t>3</w:t>
      </w:r>
      <w:r w:rsidR="00BA690B" w:rsidRPr="003812ED">
        <w:rPr>
          <w:rFonts w:ascii="Verdana" w:hAnsi="Verdana" w:cs="Gill Sans"/>
          <w:sz w:val="22"/>
          <w:szCs w:val="22"/>
        </w:rPr>
        <w:t xml:space="preserve"> lezioni su </w:t>
      </w:r>
      <w:r w:rsidR="00F31BCE">
        <w:rPr>
          <w:rFonts w:ascii="Verdana" w:hAnsi="Verdana" w:cs="Gill Sans"/>
          <w:sz w:val="22"/>
          <w:szCs w:val="22"/>
        </w:rPr>
        <w:t>4</w:t>
      </w:r>
      <w:r w:rsidRPr="003812ED">
        <w:rPr>
          <w:rFonts w:ascii="Verdana" w:hAnsi="Verdana" w:cs="Gill Sans"/>
          <w:sz w:val="22"/>
          <w:szCs w:val="22"/>
        </w:rPr>
        <w:t xml:space="preserve"> del corso teorico</w:t>
      </w:r>
      <w:r w:rsidR="00B57451" w:rsidRPr="003812ED">
        <w:rPr>
          <w:rFonts w:ascii="Verdana" w:hAnsi="Verdana" w:cs="Gill Sans"/>
          <w:sz w:val="22"/>
          <w:szCs w:val="22"/>
        </w:rPr>
        <w:t>/pratico</w:t>
      </w:r>
      <w:r w:rsidRPr="003812ED">
        <w:rPr>
          <w:rFonts w:ascii="Verdana" w:hAnsi="Verdana" w:cs="Gill Sans"/>
          <w:sz w:val="22"/>
          <w:szCs w:val="22"/>
        </w:rPr>
        <w:t>.</w:t>
      </w:r>
      <w:r w:rsidR="00AB3743" w:rsidRPr="003812ED">
        <w:rPr>
          <w:rFonts w:ascii="Verdana" w:hAnsi="Verdana" w:cs="Gill Sans"/>
          <w:sz w:val="22"/>
          <w:szCs w:val="22"/>
        </w:rPr>
        <w:t xml:space="preserve"> Il corso </w:t>
      </w:r>
      <w:r w:rsidR="00B57451" w:rsidRPr="003812ED">
        <w:rPr>
          <w:rFonts w:ascii="Verdana" w:hAnsi="Verdana" w:cs="Gill Sans"/>
          <w:sz w:val="22"/>
          <w:szCs w:val="22"/>
        </w:rPr>
        <w:t>prevede</w:t>
      </w:r>
      <w:r w:rsidR="00AB3743" w:rsidRPr="003812ED">
        <w:rPr>
          <w:rFonts w:ascii="Verdana" w:hAnsi="Verdana" w:cs="Gill Sans"/>
          <w:sz w:val="22"/>
          <w:szCs w:val="22"/>
        </w:rPr>
        <w:t xml:space="preserve"> esercitazioni scritte da svolgere a casa fra un incontro e l’altro.</w:t>
      </w:r>
    </w:p>
    <w:p w14:paraId="5C3483E6" w14:textId="31EA208F" w:rsidR="00931149" w:rsidRPr="003812ED" w:rsidRDefault="00931149" w:rsidP="00914799">
      <w:pPr>
        <w:spacing w:after="120"/>
        <w:ind w:left="-142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 xml:space="preserve">Al termine del corso </w:t>
      </w:r>
      <w:r w:rsidR="008D48D2" w:rsidRPr="003812ED">
        <w:rPr>
          <w:rFonts w:ascii="Verdana" w:hAnsi="Verdana" w:cs="Gill Sans"/>
          <w:sz w:val="22"/>
          <w:szCs w:val="22"/>
        </w:rPr>
        <w:t>verrà</w:t>
      </w:r>
      <w:r w:rsidRPr="003812ED">
        <w:rPr>
          <w:rFonts w:ascii="Verdana" w:hAnsi="Verdana" w:cs="Gill Sans"/>
          <w:sz w:val="22"/>
          <w:szCs w:val="22"/>
        </w:rPr>
        <w:t xml:space="preserve"> rilasciato a tutti gli allievi un attestato</w:t>
      </w:r>
      <w:r w:rsidR="00185730" w:rsidRPr="003812ED">
        <w:rPr>
          <w:rFonts w:ascii="Verdana" w:hAnsi="Verdana" w:cs="Gill Sans"/>
          <w:sz w:val="22"/>
          <w:szCs w:val="22"/>
        </w:rPr>
        <w:t xml:space="preserve"> di partecipazione</w:t>
      </w:r>
      <w:r w:rsidR="00B57451" w:rsidRPr="003812ED">
        <w:rPr>
          <w:rFonts w:ascii="Verdana" w:hAnsi="Verdana" w:cs="Gill Sans"/>
          <w:sz w:val="22"/>
          <w:szCs w:val="22"/>
        </w:rPr>
        <w:t>.</w:t>
      </w:r>
    </w:p>
    <w:p w14:paraId="04D4C097" w14:textId="77777777" w:rsidR="00D47C89" w:rsidRPr="003812ED" w:rsidRDefault="00D47C89" w:rsidP="00914799">
      <w:pPr>
        <w:spacing w:after="120"/>
        <w:ind w:left="-142"/>
        <w:jc w:val="both"/>
        <w:rPr>
          <w:rFonts w:ascii="Verdana" w:hAnsi="Verdana" w:cs="Gill Sans"/>
          <w:i/>
          <w:sz w:val="22"/>
          <w:szCs w:val="22"/>
        </w:rPr>
      </w:pPr>
      <w:r w:rsidRPr="003812ED">
        <w:rPr>
          <w:rFonts w:ascii="Verdana" w:hAnsi="Verdana" w:cs="Gill Sans"/>
          <w:i/>
          <w:sz w:val="22"/>
          <w:szCs w:val="22"/>
        </w:rPr>
        <w:lastRenderedPageBreak/>
        <w:t>Corso per docenti</w:t>
      </w:r>
    </w:p>
    <w:p w14:paraId="4F9130D0" w14:textId="2D21F63D" w:rsidR="00D47C89" w:rsidRDefault="00D47C89" w:rsidP="00121B63">
      <w:pPr>
        <w:spacing w:after="120"/>
        <w:ind w:left="-142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>Il corso è aperto anche ai docenti, con particolare riferimento agli insegnanti di Educa</w:t>
      </w:r>
      <w:r w:rsidR="001A5843" w:rsidRPr="003812ED">
        <w:rPr>
          <w:rFonts w:ascii="Verdana" w:hAnsi="Verdana" w:cs="Gill Sans"/>
          <w:sz w:val="22"/>
          <w:szCs w:val="22"/>
        </w:rPr>
        <w:t>zione Fisica, senza limitazioni, i quali potranno collaborare attivamente con gli alunni.</w:t>
      </w:r>
    </w:p>
    <w:p w14:paraId="0AF05050" w14:textId="77777777" w:rsidR="00121B63" w:rsidRPr="003812ED" w:rsidRDefault="00121B63" w:rsidP="00121B63">
      <w:pPr>
        <w:spacing w:after="120"/>
        <w:ind w:left="-142"/>
        <w:jc w:val="both"/>
        <w:rPr>
          <w:rFonts w:ascii="Verdana" w:hAnsi="Verdana" w:cs="Gill Sans"/>
          <w:sz w:val="22"/>
          <w:szCs w:val="22"/>
        </w:rPr>
      </w:pPr>
    </w:p>
    <w:p w14:paraId="59D8D15E" w14:textId="6D2484DB" w:rsidR="003A4F17" w:rsidRPr="003812ED" w:rsidRDefault="003A4F17" w:rsidP="00914799">
      <w:pPr>
        <w:spacing w:after="120"/>
        <w:ind w:left="-142"/>
        <w:jc w:val="both"/>
        <w:rPr>
          <w:rFonts w:ascii="Verdana" w:hAnsi="Verdana" w:cs="Gill Sans"/>
          <w:i/>
          <w:sz w:val="22"/>
          <w:szCs w:val="22"/>
        </w:rPr>
      </w:pPr>
      <w:r w:rsidRPr="003812ED">
        <w:rPr>
          <w:rFonts w:ascii="Verdana" w:hAnsi="Verdana" w:cs="Gill Sans"/>
          <w:i/>
          <w:sz w:val="22"/>
          <w:szCs w:val="22"/>
        </w:rPr>
        <w:t>Costi</w:t>
      </w:r>
    </w:p>
    <w:p w14:paraId="6DE4E514" w14:textId="6E636E08" w:rsidR="003A4F17" w:rsidRDefault="005E1257" w:rsidP="00121B63">
      <w:pPr>
        <w:spacing w:after="120"/>
        <w:ind w:left="-142"/>
        <w:jc w:val="both"/>
        <w:rPr>
          <w:rFonts w:ascii="Verdana" w:hAnsi="Verdana" w:cs="Gill Sans"/>
          <w:sz w:val="22"/>
          <w:szCs w:val="22"/>
        </w:rPr>
      </w:pPr>
      <w:r>
        <w:rPr>
          <w:rFonts w:ascii="Verdana" w:hAnsi="Verdana" w:cs="Gill Sans"/>
          <w:sz w:val="22"/>
          <w:szCs w:val="22"/>
        </w:rPr>
        <w:t>Il corso è gratuito</w:t>
      </w:r>
      <w:r w:rsidR="00121B63">
        <w:rPr>
          <w:rFonts w:ascii="Verdana" w:hAnsi="Verdana" w:cs="Gill Sans"/>
          <w:sz w:val="22"/>
          <w:szCs w:val="22"/>
        </w:rPr>
        <w:t>.</w:t>
      </w:r>
      <w:r>
        <w:rPr>
          <w:rFonts w:ascii="Verdana" w:hAnsi="Verdana" w:cs="Gill Sans"/>
          <w:sz w:val="22"/>
          <w:szCs w:val="22"/>
        </w:rPr>
        <w:t xml:space="preserve"> </w:t>
      </w:r>
    </w:p>
    <w:p w14:paraId="77810ECE" w14:textId="77777777" w:rsidR="00121B63" w:rsidRPr="003812ED" w:rsidRDefault="00121B63" w:rsidP="00121B63">
      <w:pPr>
        <w:spacing w:after="120"/>
        <w:ind w:left="-142"/>
        <w:jc w:val="both"/>
        <w:rPr>
          <w:rFonts w:ascii="Verdana" w:hAnsi="Verdana" w:cs="Gill Sans"/>
          <w:sz w:val="22"/>
          <w:szCs w:val="22"/>
        </w:rPr>
      </w:pPr>
    </w:p>
    <w:p w14:paraId="04C21F16" w14:textId="7EC7FF3E" w:rsidR="00292482" w:rsidRPr="003812ED" w:rsidRDefault="00292482" w:rsidP="00914799">
      <w:pPr>
        <w:spacing w:after="120"/>
        <w:ind w:left="-142"/>
        <w:jc w:val="both"/>
        <w:rPr>
          <w:rFonts w:ascii="Verdana" w:hAnsi="Verdana" w:cs="Gill Sans"/>
          <w:i/>
          <w:sz w:val="22"/>
          <w:szCs w:val="22"/>
        </w:rPr>
      </w:pPr>
      <w:r w:rsidRPr="003812ED">
        <w:rPr>
          <w:rFonts w:ascii="Verdana" w:hAnsi="Verdana" w:cs="Gill Sans"/>
          <w:i/>
          <w:sz w:val="22"/>
          <w:szCs w:val="22"/>
        </w:rPr>
        <w:t>Programma</w:t>
      </w:r>
    </w:p>
    <w:p w14:paraId="08873C31" w14:textId="7D78FAAA" w:rsidR="00292482" w:rsidRPr="003812ED" w:rsidRDefault="00292482" w:rsidP="00914799">
      <w:pPr>
        <w:pStyle w:val="Paragrafoelenco"/>
        <w:numPr>
          <w:ilvl w:val="0"/>
          <w:numId w:val="3"/>
        </w:numPr>
        <w:spacing w:after="120"/>
        <w:ind w:left="426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>Pista e pedane</w:t>
      </w:r>
      <w:r w:rsidR="00A27308" w:rsidRPr="003812ED">
        <w:rPr>
          <w:rFonts w:ascii="Verdana" w:hAnsi="Verdana" w:cs="Gill Sans"/>
          <w:sz w:val="22"/>
          <w:szCs w:val="22"/>
        </w:rPr>
        <w:t xml:space="preserve"> - </w:t>
      </w:r>
      <w:r w:rsidRPr="003812ED">
        <w:rPr>
          <w:rFonts w:ascii="Verdana" w:hAnsi="Verdana" w:cs="Gill Sans"/>
          <w:sz w:val="22"/>
          <w:szCs w:val="22"/>
        </w:rPr>
        <w:t xml:space="preserve">logistica di un campo di atletica, necessità tecniche di una manifestazione provinciale o </w:t>
      </w:r>
      <w:r w:rsidR="00A27308" w:rsidRPr="003812ED">
        <w:rPr>
          <w:rFonts w:ascii="Verdana" w:hAnsi="Verdana" w:cs="Gill Sans"/>
          <w:sz w:val="22"/>
          <w:szCs w:val="22"/>
        </w:rPr>
        <w:t xml:space="preserve">regionale e </w:t>
      </w:r>
      <w:r w:rsidRPr="003812ED">
        <w:rPr>
          <w:rFonts w:ascii="Verdana" w:hAnsi="Verdana" w:cs="Gill Sans"/>
          <w:sz w:val="22"/>
          <w:szCs w:val="22"/>
        </w:rPr>
        <w:t>cenni alle necessità superiori di un grande campionato.</w:t>
      </w:r>
    </w:p>
    <w:p w14:paraId="7A214EE5" w14:textId="1643C9CC" w:rsidR="00292482" w:rsidRPr="003812ED" w:rsidRDefault="00292482" w:rsidP="00914799">
      <w:pPr>
        <w:pStyle w:val="Paragrafoelenco"/>
        <w:numPr>
          <w:ilvl w:val="0"/>
          <w:numId w:val="3"/>
        </w:numPr>
        <w:spacing w:after="120"/>
        <w:ind w:left="426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>Giudici di Gara</w:t>
      </w:r>
      <w:r w:rsidR="00A27308" w:rsidRPr="003812ED">
        <w:rPr>
          <w:rFonts w:ascii="Verdana" w:hAnsi="Verdana" w:cs="Gill Sans"/>
          <w:sz w:val="22"/>
          <w:szCs w:val="22"/>
        </w:rPr>
        <w:t xml:space="preserve"> -</w:t>
      </w:r>
      <w:r w:rsidR="00C56D44" w:rsidRPr="003812ED">
        <w:rPr>
          <w:rFonts w:ascii="Verdana" w:hAnsi="Verdana" w:cs="Gill Sans"/>
          <w:sz w:val="22"/>
          <w:szCs w:val="22"/>
        </w:rPr>
        <w:t xml:space="preserve"> </w:t>
      </w:r>
      <w:r w:rsidRPr="003812ED">
        <w:rPr>
          <w:rFonts w:ascii="Verdana" w:hAnsi="Verdana" w:cs="Gill Sans"/>
          <w:sz w:val="22"/>
          <w:szCs w:val="22"/>
        </w:rPr>
        <w:t>organigramma, ruoli, mansioni, qualità richieste.</w:t>
      </w:r>
    </w:p>
    <w:p w14:paraId="4C998FB5" w14:textId="1BD3EAB5" w:rsidR="00292482" w:rsidRPr="003812ED" w:rsidRDefault="00292482" w:rsidP="00914799">
      <w:pPr>
        <w:pStyle w:val="Paragrafoelenco"/>
        <w:numPr>
          <w:ilvl w:val="0"/>
          <w:numId w:val="3"/>
        </w:numPr>
        <w:spacing w:after="120"/>
        <w:ind w:left="426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 xml:space="preserve">I </w:t>
      </w:r>
      <w:r w:rsidR="00EF3038" w:rsidRPr="003812ED">
        <w:rPr>
          <w:rFonts w:ascii="Verdana" w:hAnsi="Verdana" w:cs="Gill Sans"/>
          <w:sz w:val="22"/>
          <w:szCs w:val="22"/>
        </w:rPr>
        <w:t>Campionati</w:t>
      </w:r>
      <w:r w:rsidRPr="003812ED">
        <w:rPr>
          <w:rFonts w:ascii="Verdana" w:hAnsi="Verdana" w:cs="Gill Sans"/>
          <w:sz w:val="22"/>
          <w:szCs w:val="22"/>
        </w:rPr>
        <w:t xml:space="preserve"> Studenteschi</w:t>
      </w:r>
      <w:r w:rsidR="00A27308" w:rsidRPr="003812ED">
        <w:rPr>
          <w:rFonts w:ascii="Verdana" w:hAnsi="Verdana" w:cs="Gill Sans"/>
          <w:sz w:val="22"/>
          <w:szCs w:val="22"/>
        </w:rPr>
        <w:t xml:space="preserve"> -</w:t>
      </w:r>
      <w:r w:rsidR="00C56D44" w:rsidRPr="003812ED">
        <w:rPr>
          <w:rFonts w:ascii="Verdana" w:hAnsi="Verdana" w:cs="Gill Sans"/>
          <w:sz w:val="22"/>
          <w:szCs w:val="22"/>
        </w:rPr>
        <w:t xml:space="preserve"> </w:t>
      </w:r>
      <w:r w:rsidRPr="003812ED">
        <w:rPr>
          <w:rFonts w:ascii="Verdana" w:hAnsi="Verdana" w:cs="Gill Sans"/>
          <w:sz w:val="22"/>
          <w:szCs w:val="22"/>
        </w:rPr>
        <w:t>programma gare e caratteristiche tecniche</w:t>
      </w:r>
      <w:r w:rsidR="001A5843" w:rsidRPr="003812ED">
        <w:rPr>
          <w:rFonts w:ascii="Verdana" w:hAnsi="Verdana" w:cs="Gill Sans"/>
          <w:sz w:val="22"/>
          <w:szCs w:val="22"/>
        </w:rPr>
        <w:t>, speakeraggio</w:t>
      </w:r>
      <w:r w:rsidRPr="003812ED">
        <w:rPr>
          <w:rFonts w:ascii="Verdana" w:hAnsi="Verdana" w:cs="Gill Sans"/>
          <w:sz w:val="22"/>
          <w:szCs w:val="22"/>
        </w:rPr>
        <w:t>.</w:t>
      </w:r>
    </w:p>
    <w:p w14:paraId="1CC8E920" w14:textId="0051974F" w:rsidR="00292482" w:rsidRPr="003812ED" w:rsidRDefault="00A34F42" w:rsidP="00914799">
      <w:pPr>
        <w:pStyle w:val="Paragrafoelenco"/>
        <w:numPr>
          <w:ilvl w:val="0"/>
          <w:numId w:val="3"/>
        </w:numPr>
        <w:spacing w:after="120"/>
        <w:ind w:left="426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 xml:space="preserve">Corse e Marcia nei </w:t>
      </w:r>
      <w:r w:rsidR="00EF3038" w:rsidRPr="003812ED">
        <w:rPr>
          <w:rFonts w:ascii="Verdana" w:hAnsi="Verdana" w:cs="Gill Sans"/>
          <w:sz w:val="22"/>
          <w:szCs w:val="22"/>
        </w:rPr>
        <w:t>C</w:t>
      </w:r>
      <w:r w:rsidRPr="003812ED">
        <w:rPr>
          <w:rFonts w:ascii="Verdana" w:hAnsi="Verdana" w:cs="Gill Sans"/>
          <w:sz w:val="22"/>
          <w:szCs w:val="22"/>
        </w:rPr>
        <w:t>S</w:t>
      </w:r>
      <w:r w:rsidR="00A27308" w:rsidRPr="003812ED">
        <w:rPr>
          <w:rFonts w:ascii="Verdana" w:hAnsi="Verdana" w:cs="Gill Sans"/>
          <w:sz w:val="22"/>
          <w:szCs w:val="22"/>
        </w:rPr>
        <w:t xml:space="preserve"> -</w:t>
      </w:r>
      <w:r w:rsidR="00C56D44" w:rsidRPr="003812ED">
        <w:rPr>
          <w:rFonts w:ascii="Verdana" w:hAnsi="Verdana" w:cs="Gill Sans"/>
          <w:sz w:val="22"/>
          <w:szCs w:val="22"/>
        </w:rPr>
        <w:t xml:space="preserve"> </w:t>
      </w:r>
      <w:r w:rsidRPr="003812ED">
        <w:rPr>
          <w:rFonts w:ascii="Verdana" w:hAnsi="Verdana" w:cs="Gill Sans"/>
          <w:sz w:val="22"/>
          <w:szCs w:val="22"/>
        </w:rPr>
        <w:t xml:space="preserve">regole e compiti della </w:t>
      </w:r>
      <w:r w:rsidR="008D48D2" w:rsidRPr="003812ED">
        <w:rPr>
          <w:rFonts w:ascii="Verdana" w:hAnsi="Verdana" w:cs="Gill Sans"/>
          <w:sz w:val="22"/>
          <w:szCs w:val="22"/>
        </w:rPr>
        <w:t>G</w:t>
      </w:r>
      <w:r w:rsidRPr="003812ED">
        <w:rPr>
          <w:rFonts w:ascii="Verdana" w:hAnsi="Verdana" w:cs="Gill Sans"/>
          <w:sz w:val="22"/>
          <w:szCs w:val="22"/>
        </w:rPr>
        <w:t>iuria</w:t>
      </w:r>
    </w:p>
    <w:p w14:paraId="5CBD2D5E" w14:textId="7B1DF8FA" w:rsidR="00A34F42" w:rsidRPr="003812ED" w:rsidRDefault="00EF3038" w:rsidP="00914799">
      <w:pPr>
        <w:pStyle w:val="Paragrafoelenco"/>
        <w:numPr>
          <w:ilvl w:val="0"/>
          <w:numId w:val="3"/>
        </w:numPr>
        <w:spacing w:after="120"/>
        <w:ind w:left="426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>Salto in Lungo nei C</w:t>
      </w:r>
      <w:r w:rsidR="00A34F42" w:rsidRPr="003812ED">
        <w:rPr>
          <w:rFonts w:ascii="Verdana" w:hAnsi="Verdana" w:cs="Gill Sans"/>
          <w:sz w:val="22"/>
          <w:szCs w:val="22"/>
        </w:rPr>
        <w:t>S</w:t>
      </w:r>
      <w:r w:rsidR="00A27308" w:rsidRPr="003812ED">
        <w:rPr>
          <w:rFonts w:ascii="Verdana" w:hAnsi="Verdana" w:cs="Gill Sans"/>
          <w:sz w:val="22"/>
          <w:szCs w:val="22"/>
        </w:rPr>
        <w:t xml:space="preserve"> -</w:t>
      </w:r>
      <w:r w:rsidR="00C56D44" w:rsidRPr="003812ED">
        <w:rPr>
          <w:rFonts w:ascii="Verdana" w:hAnsi="Verdana" w:cs="Gill Sans"/>
          <w:sz w:val="22"/>
          <w:szCs w:val="22"/>
        </w:rPr>
        <w:t xml:space="preserve"> </w:t>
      </w:r>
      <w:r w:rsidR="00A34F42" w:rsidRPr="003812ED">
        <w:rPr>
          <w:rFonts w:ascii="Verdana" w:hAnsi="Verdana" w:cs="Gill Sans"/>
          <w:sz w:val="22"/>
          <w:szCs w:val="22"/>
        </w:rPr>
        <w:t xml:space="preserve">regole e compiti della </w:t>
      </w:r>
      <w:r w:rsidR="008D48D2" w:rsidRPr="003812ED">
        <w:rPr>
          <w:rFonts w:ascii="Verdana" w:hAnsi="Verdana" w:cs="Gill Sans"/>
          <w:sz w:val="22"/>
          <w:szCs w:val="22"/>
        </w:rPr>
        <w:t>Giuria</w:t>
      </w:r>
    </w:p>
    <w:p w14:paraId="4537CA28" w14:textId="3116DE5B" w:rsidR="00A34F42" w:rsidRPr="003812ED" w:rsidRDefault="00A34F42" w:rsidP="00914799">
      <w:pPr>
        <w:pStyle w:val="Paragrafoelenco"/>
        <w:numPr>
          <w:ilvl w:val="0"/>
          <w:numId w:val="3"/>
        </w:numPr>
        <w:spacing w:after="120"/>
        <w:ind w:left="426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>Salto in Alto nei</w:t>
      </w:r>
      <w:r w:rsidR="00EF3038" w:rsidRPr="003812ED">
        <w:rPr>
          <w:rFonts w:ascii="Verdana" w:hAnsi="Verdana" w:cs="Gill Sans"/>
          <w:sz w:val="22"/>
          <w:szCs w:val="22"/>
        </w:rPr>
        <w:t xml:space="preserve"> C</w:t>
      </w:r>
      <w:r w:rsidRPr="003812ED">
        <w:rPr>
          <w:rFonts w:ascii="Verdana" w:hAnsi="Verdana" w:cs="Gill Sans"/>
          <w:sz w:val="22"/>
          <w:szCs w:val="22"/>
        </w:rPr>
        <w:t>S</w:t>
      </w:r>
      <w:r w:rsidR="00A27308" w:rsidRPr="003812ED">
        <w:rPr>
          <w:rFonts w:ascii="Verdana" w:hAnsi="Verdana" w:cs="Gill Sans"/>
          <w:sz w:val="22"/>
          <w:szCs w:val="22"/>
        </w:rPr>
        <w:t xml:space="preserve"> -</w:t>
      </w:r>
      <w:r w:rsidR="00C56D44" w:rsidRPr="003812ED">
        <w:rPr>
          <w:rFonts w:ascii="Verdana" w:hAnsi="Verdana" w:cs="Gill Sans"/>
          <w:sz w:val="22"/>
          <w:szCs w:val="22"/>
        </w:rPr>
        <w:t xml:space="preserve"> </w:t>
      </w:r>
      <w:r w:rsidRPr="003812ED">
        <w:rPr>
          <w:rFonts w:ascii="Verdana" w:hAnsi="Verdana" w:cs="Gill Sans"/>
          <w:sz w:val="22"/>
          <w:szCs w:val="22"/>
        </w:rPr>
        <w:t xml:space="preserve">regole e compiti della </w:t>
      </w:r>
      <w:r w:rsidR="008D48D2" w:rsidRPr="003812ED">
        <w:rPr>
          <w:rFonts w:ascii="Verdana" w:hAnsi="Verdana" w:cs="Gill Sans"/>
          <w:sz w:val="22"/>
          <w:szCs w:val="22"/>
        </w:rPr>
        <w:t>Giuria</w:t>
      </w:r>
    </w:p>
    <w:p w14:paraId="2E0B38D8" w14:textId="4BEB0BF5" w:rsidR="00A34F42" w:rsidRPr="003812ED" w:rsidRDefault="00A34F42" w:rsidP="00914799">
      <w:pPr>
        <w:pStyle w:val="Paragrafoelenco"/>
        <w:numPr>
          <w:ilvl w:val="0"/>
          <w:numId w:val="3"/>
        </w:numPr>
        <w:spacing w:after="120"/>
        <w:ind w:left="426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 xml:space="preserve">Lancio del </w:t>
      </w:r>
      <w:proofErr w:type="spellStart"/>
      <w:r w:rsidRPr="003812ED">
        <w:rPr>
          <w:rFonts w:ascii="Verdana" w:hAnsi="Verdana" w:cs="Gill Sans"/>
          <w:sz w:val="22"/>
          <w:szCs w:val="22"/>
        </w:rPr>
        <w:t>Vortex</w:t>
      </w:r>
      <w:proofErr w:type="spellEnd"/>
      <w:r w:rsidRPr="003812ED">
        <w:rPr>
          <w:rFonts w:ascii="Verdana" w:hAnsi="Verdana" w:cs="Gill Sans"/>
          <w:sz w:val="22"/>
          <w:szCs w:val="22"/>
        </w:rPr>
        <w:t xml:space="preserve"> nei </w:t>
      </w:r>
      <w:r w:rsidR="00EF3038" w:rsidRPr="003812ED">
        <w:rPr>
          <w:rFonts w:ascii="Verdana" w:hAnsi="Verdana" w:cs="Gill Sans"/>
          <w:sz w:val="22"/>
          <w:szCs w:val="22"/>
        </w:rPr>
        <w:t>C</w:t>
      </w:r>
      <w:r w:rsidRPr="003812ED">
        <w:rPr>
          <w:rFonts w:ascii="Verdana" w:hAnsi="Verdana" w:cs="Gill Sans"/>
          <w:sz w:val="22"/>
          <w:szCs w:val="22"/>
        </w:rPr>
        <w:t>S</w:t>
      </w:r>
      <w:r w:rsidR="00A27308" w:rsidRPr="003812ED">
        <w:rPr>
          <w:rFonts w:ascii="Verdana" w:hAnsi="Verdana" w:cs="Gill Sans"/>
          <w:sz w:val="22"/>
          <w:szCs w:val="22"/>
        </w:rPr>
        <w:t xml:space="preserve"> -</w:t>
      </w:r>
      <w:r w:rsidR="00C56D44" w:rsidRPr="003812ED">
        <w:rPr>
          <w:rFonts w:ascii="Verdana" w:hAnsi="Verdana" w:cs="Gill Sans"/>
          <w:sz w:val="22"/>
          <w:szCs w:val="22"/>
        </w:rPr>
        <w:t xml:space="preserve"> </w:t>
      </w:r>
      <w:r w:rsidRPr="003812ED">
        <w:rPr>
          <w:rFonts w:ascii="Verdana" w:hAnsi="Verdana" w:cs="Gill Sans"/>
          <w:sz w:val="22"/>
          <w:szCs w:val="22"/>
        </w:rPr>
        <w:t xml:space="preserve">regole e compiti della </w:t>
      </w:r>
      <w:r w:rsidR="008D48D2" w:rsidRPr="003812ED">
        <w:rPr>
          <w:rFonts w:ascii="Verdana" w:hAnsi="Verdana" w:cs="Gill Sans"/>
          <w:sz w:val="22"/>
          <w:szCs w:val="22"/>
        </w:rPr>
        <w:t>Giuria</w:t>
      </w:r>
    </w:p>
    <w:p w14:paraId="6D2B7E9A" w14:textId="1DD84823" w:rsidR="008D48D2" w:rsidRPr="003812ED" w:rsidRDefault="00EF3038" w:rsidP="00914799">
      <w:pPr>
        <w:pStyle w:val="Paragrafoelenco"/>
        <w:numPr>
          <w:ilvl w:val="0"/>
          <w:numId w:val="3"/>
        </w:numPr>
        <w:spacing w:after="120"/>
        <w:ind w:left="426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>Getto del Peso nei C</w:t>
      </w:r>
      <w:r w:rsidR="00A34F42" w:rsidRPr="003812ED">
        <w:rPr>
          <w:rFonts w:ascii="Verdana" w:hAnsi="Verdana" w:cs="Gill Sans"/>
          <w:sz w:val="22"/>
          <w:szCs w:val="22"/>
        </w:rPr>
        <w:t>S</w:t>
      </w:r>
      <w:r w:rsidR="00A27308" w:rsidRPr="003812ED">
        <w:rPr>
          <w:rFonts w:ascii="Verdana" w:hAnsi="Verdana" w:cs="Gill Sans"/>
          <w:sz w:val="22"/>
          <w:szCs w:val="22"/>
        </w:rPr>
        <w:t xml:space="preserve"> -</w:t>
      </w:r>
      <w:r w:rsidR="00C56D44" w:rsidRPr="003812ED">
        <w:rPr>
          <w:rFonts w:ascii="Verdana" w:hAnsi="Verdana" w:cs="Gill Sans"/>
          <w:sz w:val="22"/>
          <w:szCs w:val="22"/>
        </w:rPr>
        <w:t xml:space="preserve"> </w:t>
      </w:r>
      <w:r w:rsidR="00A34F42" w:rsidRPr="003812ED">
        <w:rPr>
          <w:rFonts w:ascii="Verdana" w:hAnsi="Verdana" w:cs="Gill Sans"/>
          <w:sz w:val="22"/>
          <w:szCs w:val="22"/>
        </w:rPr>
        <w:t xml:space="preserve">regole e compiti della </w:t>
      </w:r>
      <w:r w:rsidR="008D48D2" w:rsidRPr="003812ED">
        <w:rPr>
          <w:rFonts w:ascii="Verdana" w:hAnsi="Verdana" w:cs="Gill Sans"/>
          <w:sz w:val="22"/>
          <w:szCs w:val="22"/>
        </w:rPr>
        <w:t>Giuria</w:t>
      </w:r>
    </w:p>
    <w:p w14:paraId="5687AD2B" w14:textId="5F8DFA9F" w:rsidR="00A34F42" w:rsidRPr="007706A5" w:rsidRDefault="008D48D2" w:rsidP="007706A5">
      <w:pPr>
        <w:pStyle w:val="Paragrafoelenco"/>
        <w:numPr>
          <w:ilvl w:val="0"/>
          <w:numId w:val="3"/>
        </w:numPr>
        <w:spacing w:after="120"/>
        <w:ind w:left="426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 xml:space="preserve">Definizione delle Giurie </w:t>
      </w:r>
      <w:r w:rsidR="004A7664" w:rsidRPr="003812ED">
        <w:rPr>
          <w:rFonts w:ascii="Verdana" w:hAnsi="Verdana" w:cs="Gill Sans"/>
          <w:sz w:val="22"/>
          <w:szCs w:val="22"/>
        </w:rPr>
        <w:t xml:space="preserve">e dei Servizi </w:t>
      </w:r>
      <w:r w:rsidRPr="003812ED">
        <w:rPr>
          <w:rFonts w:ascii="Verdana" w:hAnsi="Verdana" w:cs="Gill Sans"/>
          <w:sz w:val="22"/>
          <w:szCs w:val="22"/>
        </w:rPr>
        <w:t xml:space="preserve">per i </w:t>
      </w:r>
      <w:r w:rsidR="00EF3038" w:rsidRPr="003812ED">
        <w:rPr>
          <w:rFonts w:ascii="Verdana" w:hAnsi="Verdana" w:cs="Gill Sans"/>
          <w:sz w:val="22"/>
          <w:szCs w:val="22"/>
        </w:rPr>
        <w:t xml:space="preserve">Campionati Studenteschi </w:t>
      </w:r>
      <w:r w:rsidR="005E1257">
        <w:rPr>
          <w:rFonts w:ascii="Verdana" w:hAnsi="Verdana" w:cs="Gill Sans"/>
          <w:sz w:val="22"/>
          <w:szCs w:val="22"/>
        </w:rPr>
        <w:t>2021</w:t>
      </w:r>
      <w:r w:rsidRPr="003812ED">
        <w:rPr>
          <w:rFonts w:ascii="Verdana" w:hAnsi="Verdana" w:cs="Gill Sans"/>
          <w:sz w:val="22"/>
          <w:szCs w:val="22"/>
        </w:rPr>
        <w:t>.</w:t>
      </w:r>
    </w:p>
    <w:p w14:paraId="75E7D819" w14:textId="3F862122" w:rsidR="00EF3038" w:rsidRPr="003812ED" w:rsidRDefault="001A5843" w:rsidP="00914799">
      <w:pPr>
        <w:spacing w:after="120"/>
        <w:ind w:left="-142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 xml:space="preserve">Tutte le parti del programma </w:t>
      </w:r>
      <w:r w:rsidR="0070408E">
        <w:rPr>
          <w:rFonts w:ascii="Verdana" w:hAnsi="Verdana" w:cs="Gill Sans"/>
          <w:sz w:val="22"/>
          <w:szCs w:val="22"/>
        </w:rPr>
        <w:t xml:space="preserve">verranno gestite in maniera autonoma dalle singole province in base alle proprie esigenze, inoltre </w:t>
      </w:r>
      <w:r w:rsidRPr="003812ED">
        <w:rPr>
          <w:rFonts w:ascii="Verdana" w:hAnsi="Verdana" w:cs="Gill Sans"/>
          <w:sz w:val="22"/>
          <w:szCs w:val="22"/>
        </w:rPr>
        <w:t>prevedono una parte di nomenclatur</w:t>
      </w:r>
      <w:r w:rsidR="00EF3038" w:rsidRPr="003812ED">
        <w:rPr>
          <w:rFonts w:ascii="Verdana" w:hAnsi="Verdana" w:cs="Gill Sans"/>
          <w:sz w:val="22"/>
          <w:szCs w:val="22"/>
        </w:rPr>
        <w:t>a inglese dei termini specifici, nonché esercitazioni pratiche con materiale fornito dal GGG o, se del caso, dalla scuola.</w:t>
      </w:r>
    </w:p>
    <w:p w14:paraId="323F6ADB" w14:textId="77777777" w:rsidR="00EF3038" w:rsidRPr="003812ED" w:rsidRDefault="00EF3038" w:rsidP="00914799">
      <w:pPr>
        <w:spacing w:after="120"/>
        <w:ind w:left="-142"/>
        <w:jc w:val="both"/>
        <w:rPr>
          <w:rFonts w:ascii="Verdana" w:hAnsi="Verdana" w:cs="Gill Sans"/>
          <w:sz w:val="22"/>
          <w:szCs w:val="22"/>
        </w:rPr>
      </w:pPr>
    </w:p>
    <w:p w14:paraId="52379D12" w14:textId="77777777" w:rsidR="00091497" w:rsidRPr="003812ED" w:rsidRDefault="00091497" w:rsidP="007706A5">
      <w:pPr>
        <w:spacing w:after="120"/>
        <w:jc w:val="both"/>
        <w:rPr>
          <w:rFonts w:ascii="Verdana" w:hAnsi="Verdana" w:cs="Gill Sans"/>
          <w:sz w:val="22"/>
          <w:szCs w:val="22"/>
        </w:rPr>
      </w:pPr>
    </w:p>
    <w:p w14:paraId="0F6B9030" w14:textId="1DB9CCE0" w:rsidR="00EF3038" w:rsidRPr="003812ED" w:rsidRDefault="00EF3038" w:rsidP="00914799">
      <w:pPr>
        <w:spacing w:after="120"/>
        <w:ind w:left="-142"/>
        <w:jc w:val="both"/>
        <w:rPr>
          <w:rFonts w:ascii="Verdana" w:hAnsi="Verdana" w:cs="Gill Sans"/>
          <w:i/>
          <w:sz w:val="22"/>
          <w:szCs w:val="22"/>
        </w:rPr>
      </w:pPr>
      <w:r w:rsidRPr="003812ED">
        <w:rPr>
          <w:rFonts w:ascii="Verdana" w:hAnsi="Verdana" w:cs="Gill Sans"/>
          <w:i/>
          <w:sz w:val="22"/>
          <w:szCs w:val="22"/>
        </w:rPr>
        <w:t>Limitazioni</w:t>
      </w:r>
    </w:p>
    <w:p w14:paraId="5BA3B40E" w14:textId="492B6121" w:rsidR="00C40723" w:rsidRPr="007706A5" w:rsidRDefault="00EF3038" w:rsidP="007706A5">
      <w:pPr>
        <w:spacing w:after="120"/>
        <w:ind w:left="-142"/>
        <w:jc w:val="both"/>
        <w:rPr>
          <w:rFonts w:ascii="Verdana" w:hAnsi="Verdana" w:cs="Gill Sans"/>
          <w:sz w:val="22"/>
          <w:szCs w:val="22"/>
        </w:rPr>
      </w:pPr>
      <w:r w:rsidRPr="003812ED">
        <w:rPr>
          <w:rFonts w:ascii="Verdana" w:hAnsi="Verdana" w:cs="Gill Sans"/>
          <w:sz w:val="22"/>
          <w:szCs w:val="22"/>
        </w:rPr>
        <w:t>Per motivi organizzativi non è possibi</w:t>
      </w:r>
      <w:r w:rsidR="00813B43" w:rsidRPr="003812ED">
        <w:rPr>
          <w:rFonts w:ascii="Verdana" w:hAnsi="Verdana" w:cs="Gill Sans"/>
          <w:sz w:val="22"/>
          <w:szCs w:val="22"/>
        </w:rPr>
        <w:t xml:space="preserve">le attivare il corso su più di </w:t>
      </w:r>
      <w:r w:rsidRPr="003812ED">
        <w:rPr>
          <w:rFonts w:ascii="Verdana" w:hAnsi="Verdana" w:cs="Gill Sans"/>
          <w:sz w:val="22"/>
          <w:szCs w:val="22"/>
        </w:rPr>
        <w:t xml:space="preserve">tre Istituti nello stesso anno, pertanto sarà data precedenza alle scuole che per prime richiederanno l’iscrizione (da effettuarsi </w:t>
      </w:r>
      <w:r w:rsidR="00344C98" w:rsidRPr="003812ED">
        <w:rPr>
          <w:rFonts w:ascii="Verdana" w:hAnsi="Verdana" w:cs="Gill Sans"/>
          <w:sz w:val="22"/>
          <w:szCs w:val="22"/>
          <w:u w:val="single"/>
        </w:rPr>
        <w:t xml:space="preserve">entro </w:t>
      </w:r>
      <w:r w:rsidR="005B701B">
        <w:rPr>
          <w:rFonts w:ascii="Verdana" w:hAnsi="Verdana" w:cs="Gill Sans"/>
          <w:sz w:val="22"/>
          <w:szCs w:val="22"/>
          <w:u w:val="single"/>
        </w:rPr>
        <w:t>venerdì 26</w:t>
      </w:r>
      <w:r w:rsidR="00344C98" w:rsidRPr="00977B8C">
        <w:rPr>
          <w:rFonts w:ascii="Verdana" w:hAnsi="Verdana" w:cs="Gill Sans"/>
          <w:sz w:val="22"/>
          <w:szCs w:val="22"/>
          <w:u w:val="single"/>
        </w:rPr>
        <w:t xml:space="preserve"> febbraio </w:t>
      </w:r>
      <w:r w:rsidR="00977B8C" w:rsidRPr="00977B8C">
        <w:rPr>
          <w:rFonts w:ascii="Verdana" w:hAnsi="Verdana" w:cs="Gill Sans"/>
          <w:sz w:val="22"/>
          <w:szCs w:val="22"/>
          <w:u w:val="single"/>
        </w:rPr>
        <w:t>2021</w:t>
      </w:r>
      <w:r w:rsidR="00977B8C">
        <w:rPr>
          <w:rFonts w:ascii="Verdana" w:hAnsi="Verdana" w:cs="Gill Sans"/>
          <w:sz w:val="22"/>
          <w:szCs w:val="22"/>
          <w:u w:val="single"/>
        </w:rPr>
        <w:t xml:space="preserve"> </w:t>
      </w:r>
      <w:r w:rsidRPr="003812ED">
        <w:rPr>
          <w:rFonts w:ascii="Verdana" w:hAnsi="Verdana" w:cs="Gill Sans"/>
          <w:sz w:val="22"/>
          <w:szCs w:val="22"/>
        </w:rPr>
        <w:t>utilizzando il modulo allegato)</w:t>
      </w:r>
      <w:r w:rsidR="00344C98" w:rsidRPr="003812ED">
        <w:rPr>
          <w:rFonts w:ascii="Verdana" w:hAnsi="Verdana" w:cs="Gill Sans"/>
          <w:sz w:val="22"/>
          <w:szCs w:val="22"/>
        </w:rPr>
        <w:t>.</w:t>
      </w:r>
      <w:r w:rsidR="00C40723">
        <w:rPr>
          <w:rFonts w:ascii="Gill Sans" w:hAnsi="Gill Sans" w:cs="Gill Sans"/>
          <w:sz w:val="23"/>
          <w:szCs w:val="23"/>
        </w:rPr>
        <w:br w:type="page"/>
      </w:r>
    </w:p>
    <w:p w14:paraId="0CDD034F" w14:textId="77777777" w:rsidR="00C40723" w:rsidRDefault="00C40723" w:rsidP="00C40723">
      <w:pPr>
        <w:spacing w:line="276" w:lineRule="auto"/>
        <w:jc w:val="center"/>
        <w:rPr>
          <w:rFonts w:ascii="Gill Sans" w:hAnsi="Gill Sans" w:cs="Gill Sans"/>
          <w:i/>
          <w:szCs w:val="23"/>
        </w:rPr>
      </w:pPr>
    </w:p>
    <w:p w14:paraId="15D4B675" w14:textId="77777777" w:rsidR="00C40723" w:rsidRDefault="00C40723" w:rsidP="00C40723">
      <w:pPr>
        <w:spacing w:line="276" w:lineRule="auto"/>
        <w:jc w:val="center"/>
        <w:rPr>
          <w:rFonts w:ascii="Gill Sans" w:hAnsi="Gill Sans" w:cs="Gill Sans"/>
          <w:i/>
          <w:szCs w:val="23"/>
        </w:rPr>
      </w:pPr>
    </w:p>
    <w:p w14:paraId="1C68684B" w14:textId="50B25D68" w:rsidR="00C40723" w:rsidRDefault="00C40723" w:rsidP="00C40723">
      <w:pPr>
        <w:spacing w:line="276" w:lineRule="auto"/>
        <w:jc w:val="center"/>
        <w:rPr>
          <w:rFonts w:ascii="Gill Sans" w:hAnsi="Gill Sans" w:cs="Gill Sans"/>
          <w:i/>
          <w:szCs w:val="23"/>
        </w:rPr>
      </w:pPr>
      <w:r>
        <w:rPr>
          <w:rFonts w:ascii="Gill Sans" w:hAnsi="Gill Sans" w:cs="Gill Sans"/>
          <w:i/>
          <w:szCs w:val="23"/>
        </w:rPr>
        <w:t xml:space="preserve">Gruppo Giudici di Gara – Federazione Italiana Di </w:t>
      </w:r>
      <w:r w:rsidRPr="00B8734B">
        <w:rPr>
          <w:rFonts w:ascii="Gill Sans" w:hAnsi="Gill Sans" w:cs="Gill Sans"/>
          <w:i/>
          <w:szCs w:val="23"/>
        </w:rPr>
        <w:t>Atletica Leggera</w:t>
      </w:r>
    </w:p>
    <w:p w14:paraId="65B64E1F" w14:textId="3B2202FF" w:rsidR="00C40723" w:rsidRDefault="00C40723" w:rsidP="00C40723">
      <w:pPr>
        <w:spacing w:line="276" w:lineRule="auto"/>
        <w:jc w:val="center"/>
        <w:rPr>
          <w:rFonts w:ascii="Gill Sans" w:hAnsi="Gill Sans" w:cs="Gill Sans"/>
          <w:i/>
          <w:szCs w:val="23"/>
        </w:rPr>
      </w:pPr>
      <w:proofErr w:type="spellStart"/>
      <w:r>
        <w:rPr>
          <w:rFonts w:ascii="Gill Sans" w:hAnsi="Gill Sans" w:cs="Gill Sans"/>
          <w:i/>
          <w:szCs w:val="23"/>
        </w:rPr>
        <w:t>Allénàti</w:t>
      </w:r>
      <w:proofErr w:type="spellEnd"/>
      <w:r>
        <w:rPr>
          <w:rFonts w:ascii="Gill Sans" w:hAnsi="Gill Sans" w:cs="Gill Sans"/>
          <w:i/>
          <w:szCs w:val="23"/>
        </w:rPr>
        <w:t xml:space="preserve"> per giudicare </w:t>
      </w:r>
      <w:r w:rsidR="00A27308">
        <w:rPr>
          <w:rFonts w:ascii="Gill Sans" w:hAnsi="Gill Sans" w:cs="Gill Sans"/>
          <w:i/>
          <w:szCs w:val="23"/>
        </w:rPr>
        <w:t>2020/2021</w:t>
      </w:r>
    </w:p>
    <w:p w14:paraId="1DDFF852" w14:textId="77777777" w:rsidR="00C40723" w:rsidRPr="00B8734B" w:rsidRDefault="00C40723" w:rsidP="00C40723">
      <w:pPr>
        <w:spacing w:line="276" w:lineRule="auto"/>
        <w:jc w:val="center"/>
        <w:rPr>
          <w:rFonts w:ascii="Gill Sans" w:hAnsi="Gill Sans" w:cs="Gill Sans"/>
          <w:i/>
          <w:szCs w:val="23"/>
        </w:rPr>
      </w:pPr>
    </w:p>
    <w:p w14:paraId="6C75CB27" w14:textId="77777777" w:rsidR="00C40723" w:rsidRDefault="00C40723" w:rsidP="00C40723">
      <w:pPr>
        <w:spacing w:line="480" w:lineRule="auto"/>
        <w:jc w:val="center"/>
        <w:rPr>
          <w:rFonts w:ascii="Gill Sans" w:hAnsi="Gill Sans" w:cs="Gill Sans"/>
          <w:b/>
          <w:sz w:val="32"/>
          <w:szCs w:val="23"/>
        </w:rPr>
      </w:pPr>
      <w:r w:rsidRPr="00B8734B">
        <w:rPr>
          <w:rFonts w:ascii="Gill Sans" w:hAnsi="Gill Sans" w:cs="Gill Sans"/>
          <w:b/>
          <w:sz w:val="32"/>
          <w:szCs w:val="23"/>
        </w:rPr>
        <w:t>MODULO DI ADESIONE</w:t>
      </w:r>
    </w:p>
    <w:p w14:paraId="7DFF8310" w14:textId="1673A2FD" w:rsidR="00C40723" w:rsidRPr="00894C5F" w:rsidRDefault="00C40723" w:rsidP="00A27308">
      <w:pPr>
        <w:spacing w:line="480" w:lineRule="auto"/>
        <w:jc w:val="center"/>
        <w:rPr>
          <w:rFonts w:ascii="Gill Sans" w:hAnsi="Gill Sans" w:cs="Gill Sans"/>
          <w:i/>
          <w:sz w:val="22"/>
          <w:szCs w:val="23"/>
        </w:rPr>
      </w:pPr>
      <w:proofErr w:type="gramStart"/>
      <w:r w:rsidRPr="00894C5F">
        <w:rPr>
          <w:rFonts w:ascii="Gill Sans" w:hAnsi="Gill Sans" w:cs="Gill Sans"/>
          <w:i/>
          <w:sz w:val="22"/>
          <w:szCs w:val="23"/>
        </w:rPr>
        <w:t>da</w:t>
      </w:r>
      <w:proofErr w:type="gramEnd"/>
      <w:r w:rsidRPr="00894C5F">
        <w:rPr>
          <w:rFonts w:ascii="Gill Sans" w:hAnsi="Gill Sans" w:cs="Gill Sans"/>
          <w:i/>
          <w:sz w:val="22"/>
          <w:szCs w:val="23"/>
        </w:rPr>
        <w:t xml:space="preserve"> inviare via email a </w:t>
      </w:r>
      <w:r w:rsidRPr="00C40723">
        <w:rPr>
          <w:rFonts w:ascii="Gill Sans" w:hAnsi="Gill Sans" w:cs="Gill Sans"/>
          <w:i/>
          <w:sz w:val="22"/>
          <w:szCs w:val="23"/>
        </w:rPr>
        <w:t>fiduciarioggg.ud@fidal.it</w:t>
      </w:r>
      <w:r>
        <w:rPr>
          <w:rFonts w:ascii="Gill Sans" w:hAnsi="Gill Sans" w:cs="Gill Sans"/>
          <w:i/>
          <w:sz w:val="22"/>
          <w:szCs w:val="23"/>
        </w:rPr>
        <w:t xml:space="preserve"> entro </w:t>
      </w:r>
      <w:r w:rsidR="00142B23">
        <w:rPr>
          <w:rFonts w:ascii="Gill Sans" w:hAnsi="Gill Sans" w:cs="Gill Sans"/>
          <w:i/>
          <w:sz w:val="22"/>
          <w:szCs w:val="23"/>
        </w:rPr>
        <w:t>venerdì 26</w:t>
      </w:r>
      <w:r w:rsidR="00977B8C" w:rsidRPr="00977B8C">
        <w:rPr>
          <w:rFonts w:ascii="Gill Sans" w:hAnsi="Gill Sans" w:cs="Gill Sans"/>
          <w:i/>
          <w:sz w:val="22"/>
          <w:szCs w:val="23"/>
        </w:rPr>
        <w:t xml:space="preserve"> febbraio 2021</w:t>
      </w:r>
    </w:p>
    <w:p w14:paraId="4E53EC3B" w14:textId="77777777" w:rsidR="00C40723" w:rsidRDefault="00C40723" w:rsidP="00C40723">
      <w:pPr>
        <w:spacing w:line="480" w:lineRule="auto"/>
        <w:rPr>
          <w:rFonts w:ascii="Gill Sans" w:hAnsi="Gill Sans" w:cs="Gill Sans"/>
          <w:sz w:val="23"/>
          <w:szCs w:val="23"/>
        </w:rPr>
      </w:pPr>
    </w:p>
    <w:p w14:paraId="049A712C" w14:textId="77777777" w:rsidR="00C40723" w:rsidRDefault="00C40723" w:rsidP="00C40723">
      <w:pPr>
        <w:spacing w:line="480" w:lineRule="auto"/>
        <w:rPr>
          <w:rFonts w:ascii="Gill Sans" w:hAnsi="Gill Sans" w:cs="Gill Sans"/>
          <w:sz w:val="23"/>
          <w:szCs w:val="23"/>
        </w:rPr>
      </w:pPr>
    </w:p>
    <w:p w14:paraId="33F46161" w14:textId="77777777" w:rsidR="00C40723" w:rsidRPr="00B8734B" w:rsidRDefault="00C40723" w:rsidP="00C40723">
      <w:pPr>
        <w:tabs>
          <w:tab w:val="right" w:leader="underscore" w:pos="9781"/>
        </w:tabs>
        <w:spacing w:line="480" w:lineRule="auto"/>
        <w:rPr>
          <w:rFonts w:ascii="Gill Sans" w:hAnsi="Gill Sans" w:cs="Gill Sans"/>
          <w:sz w:val="28"/>
          <w:szCs w:val="23"/>
        </w:rPr>
      </w:pPr>
      <w:r w:rsidRPr="00B8734B">
        <w:rPr>
          <w:rFonts w:ascii="Gill Sans" w:hAnsi="Gill Sans" w:cs="Gill Sans"/>
          <w:sz w:val="28"/>
          <w:szCs w:val="23"/>
        </w:rPr>
        <w:t>ISTITUTO</w:t>
      </w:r>
      <w:r w:rsidRPr="00B8734B">
        <w:rPr>
          <w:rFonts w:ascii="Gill Sans" w:hAnsi="Gill Sans" w:cs="Gill Sans"/>
          <w:sz w:val="28"/>
          <w:szCs w:val="23"/>
        </w:rPr>
        <w:tab/>
      </w:r>
    </w:p>
    <w:p w14:paraId="41488926" w14:textId="77777777" w:rsidR="00C40723" w:rsidRDefault="00C40723" w:rsidP="00C40723">
      <w:pPr>
        <w:tabs>
          <w:tab w:val="right" w:leader="underscore" w:pos="9781"/>
        </w:tabs>
        <w:spacing w:line="480" w:lineRule="auto"/>
        <w:rPr>
          <w:rFonts w:ascii="Gill Sans" w:hAnsi="Gill Sans" w:cs="Gill Sans"/>
          <w:sz w:val="23"/>
          <w:szCs w:val="23"/>
        </w:rPr>
      </w:pPr>
    </w:p>
    <w:p w14:paraId="16C25884" w14:textId="77777777" w:rsidR="00C40723" w:rsidRDefault="00C40723" w:rsidP="00C40723">
      <w:pPr>
        <w:tabs>
          <w:tab w:val="right" w:leader="underscore" w:pos="9781"/>
        </w:tabs>
        <w:spacing w:line="480" w:lineRule="auto"/>
        <w:rPr>
          <w:rFonts w:ascii="Gill Sans" w:hAnsi="Gill Sans" w:cs="Gill Sans"/>
          <w:sz w:val="23"/>
          <w:szCs w:val="23"/>
        </w:rPr>
      </w:pPr>
    </w:p>
    <w:p w14:paraId="38CA6E09" w14:textId="11220224" w:rsidR="00C40723" w:rsidRPr="0070408E" w:rsidRDefault="00C40723" w:rsidP="00E93574">
      <w:pPr>
        <w:spacing w:line="480" w:lineRule="auto"/>
        <w:jc w:val="both"/>
        <w:rPr>
          <w:rFonts w:ascii="Verdana" w:hAnsi="Verdana" w:cs="Gill Sans"/>
          <w:sz w:val="22"/>
          <w:szCs w:val="22"/>
        </w:rPr>
      </w:pPr>
      <w:r w:rsidRPr="0070408E">
        <w:rPr>
          <w:rFonts w:ascii="Verdana" w:hAnsi="Verdana" w:cs="Gill Sans"/>
          <w:sz w:val="22"/>
          <w:szCs w:val="22"/>
        </w:rPr>
        <w:t xml:space="preserve">Il Dirigente Scolastico (o suo Delegato) nomina il/la prof. ______________________________ quale docente referente per il </w:t>
      </w:r>
      <w:r w:rsidRPr="0070408E">
        <w:rPr>
          <w:rFonts w:ascii="Verdana" w:hAnsi="Verdana" w:cs="Gill Sans"/>
          <w:i/>
          <w:sz w:val="22"/>
          <w:szCs w:val="22"/>
        </w:rPr>
        <w:t xml:space="preserve">progetto </w:t>
      </w:r>
      <w:proofErr w:type="spellStart"/>
      <w:r w:rsidRPr="0070408E">
        <w:rPr>
          <w:rFonts w:ascii="Verdana" w:hAnsi="Verdana" w:cs="Gill Sans"/>
          <w:i/>
          <w:sz w:val="22"/>
          <w:szCs w:val="22"/>
        </w:rPr>
        <w:t>Allénàti</w:t>
      </w:r>
      <w:proofErr w:type="spellEnd"/>
      <w:r w:rsidRPr="0070408E">
        <w:rPr>
          <w:rFonts w:ascii="Verdana" w:hAnsi="Verdana" w:cs="Gill Sans"/>
          <w:i/>
          <w:sz w:val="22"/>
          <w:szCs w:val="22"/>
        </w:rPr>
        <w:t xml:space="preserve"> per giudicare</w:t>
      </w:r>
      <w:r w:rsidRPr="0070408E">
        <w:rPr>
          <w:rFonts w:ascii="Verdana" w:hAnsi="Verdana" w:cs="Gill Sans"/>
          <w:sz w:val="22"/>
          <w:szCs w:val="22"/>
        </w:rPr>
        <w:t xml:space="preserve">; contestualmente comunica che il docente può essere contattato dal Gruppo Giudici di Gara della FIDAL </w:t>
      </w:r>
      <w:proofErr w:type="gramStart"/>
      <w:r w:rsidR="00977B8C" w:rsidRPr="0070408E">
        <w:rPr>
          <w:rFonts w:ascii="Verdana" w:hAnsi="Verdana" w:cs="Gill Sans"/>
          <w:sz w:val="22"/>
          <w:szCs w:val="22"/>
        </w:rPr>
        <w:t xml:space="preserve">FVG </w:t>
      </w:r>
      <w:r w:rsidRPr="0070408E">
        <w:rPr>
          <w:rFonts w:ascii="Verdana" w:hAnsi="Verdana" w:cs="Gill Sans"/>
          <w:sz w:val="22"/>
          <w:szCs w:val="22"/>
        </w:rPr>
        <w:t xml:space="preserve"> tramite</w:t>
      </w:r>
      <w:proofErr w:type="gramEnd"/>
      <w:r w:rsidRPr="0070408E">
        <w:rPr>
          <w:rFonts w:ascii="Verdana" w:hAnsi="Verdana" w:cs="Gill Sans"/>
          <w:sz w:val="22"/>
          <w:szCs w:val="22"/>
        </w:rPr>
        <w:t xml:space="preserve"> i seguenti recapiti (indicare almeno uno dei due recapiti richiesti):</w:t>
      </w:r>
    </w:p>
    <w:p w14:paraId="48EC1DF2" w14:textId="77777777" w:rsidR="00C40723" w:rsidRPr="0070408E" w:rsidRDefault="00C40723" w:rsidP="00C40723">
      <w:pPr>
        <w:tabs>
          <w:tab w:val="right" w:leader="underscore" w:pos="9781"/>
        </w:tabs>
        <w:spacing w:line="480" w:lineRule="auto"/>
        <w:rPr>
          <w:rFonts w:ascii="Verdana" w:hAnsi="Verdana" w:cs="Gill Sans"/>
          <w:sz w:val="22"/>
          <w:szCs w:val="22"/>
        </w:rPr>
      </w:pPr>
    </w:p>
    <w:p w14:paraId="25459C1D" w14:textId="77777777" w:rsidR="00C40723" w:rsidRPr="0070408E" w:rsidRDefault="00C40723" w:rsidP="00C40723">
      <w:pPr>
        <w:tabs>
          <w:tab w:val="right" w:leader="underscore" w:pos="4536"/>
          <w:tab w:val="left" w:pos="5387"/>
          <w:tab w:val="right" w:leader="underscore" w:pos="9781"/>
        </w:tabs>
        <w:rPr>
          <w:rFonts w:ascii="Verdana" w:hAnsi="Verdana" w:cs="Gill Sans"/>
          <w:sz w:val="22"/>
          <w:szCs w:val="22"/>
        </w:rPr>
      </w:pPr>
      <w:proofErr w:type="spellStart"/>
      <w:proofErr w:type="gramStart"/>
      <w:r w:rsidRPr="0070408E">
        <w:rPr>
          <w:rFonts w:ascii="Verdana" w:hAnsi="Verdana" w:cs="Gill Sans"/>
          <w:sz w:val="22"/>
          <w:szCs w:val="22"/>
        </w:rPr>
        <w:t>cell</w:t>
      </w:r>
      <w:proofErr w:type="spellEnd"/>
      <w:proofErr w:type="gramEnd"/>
      <w:r w:rsidRPr="0070408E">
        <w:rPr>
          <w:rFonts w:ascii="Verdana" w:hAnsi="Verdana" w:cs="Gill Sans"/>
          <w:sz w:val="22"/>
          <w:szCs w:val="22"/>
        </w:rPr>
        <w:tab/>
      </w:r>
      <w:r w:rsidRPr="0070408E">
        <w:rPr>
          <w:rFonts w:ascii="Verdana" w:hAnsi="Verdana" w:cs="Gill Sans"/>
          <w:sz w:val="22"/>
          <w:szCs w:val="22"/>
        </w:rPr>
        <w:tab/>
        <w:t>email</w:t>
      </w:r>
      <w:r w:rsidRPr="0070408E">
        <w:rPr>
          <w:rFonts w:ascii="Verdana" w:hAnsi="Verdana" w:cs="Gill Sans"/>
          <w:sz w:val="22"/>
          <w:szCs w:val="22"/>
        </w:rPr>
        <w:tab/>
      </w:r>
    </w:p>
    <w:p w14:paraId="7A82DE25" w14:textId="77777777" w:rsidR="00C40723" w:rsidRPr="0070408E" w:rsidRDefault="00C40723" w:rsidP="00C40723">
      <w:pPr>
        <w:tabs>
          <w:tab w:val="right" w:leader="underscore" w:pos="4536"/>
          <w:tab w:val="left" w:pos="5103"/>
          <w:tab w:val="right" w:leader="underscore" w:pos="9639"/>
        </w:tabs>
        <w:spacing w:line="480" w:lineRule="auto"/>
        <w:jc w:val="right"/>
        <w:rPr>
          <w:rFonts w:ascii="Verdana" w:hAnsi="Verdana" w:cs="Gill Sans"/>
          <w:sz w:val="22"/>
          <w:szCs w:val="22"/>
        </w:rPr>
      </w:pPr>
      <w:r w:rsidRPr="0070408E">
        <w:rPr>
          <w:rFonts w:ascii="Verdana" w:hAnsi="Verdana" w:cs="Gill Sans"/>
          <w:sz w:val="22"/>
          <w:szCs w:val="22"/>
        </w:rPr>
        <w:t>(</w:t>
      </w:r>
      <w:proofErr w:type="gramStart"/>
      <w:r w:rsidRPr="0070408E">
        <w:rPr>
          <w:rFonts w:ascii="Verdana" w:hAnsi="Verdana" w:cs="Gill Sans"/>
          <w:sz w:val="22"/>
          <w:szCs w:val="22"/>
        </w:rPr>
        <w:t>indicare</w:t>
      </w:r>
      <w:proofErr w:type="gramEnd"/>
      <w:r w:rsidRPr="0070408E">
        <w:rPr>
          <w:rFonts w:ascii="Verdana" w:hAnsi="Verdana" w:cs="Gill Sans"/>
          <w:sz w:val="22"/>
          <w:szCs w:val="22"/>
        </w:rPr>
        <w:t xml:space="preserve"> l’email in STAMPATELLO MAIUSCOLO)</w:t>
      </w:r>
    </w:p>
    <w:p w14:paraId="09913AF0" w14:textId="77777777" w:rsidR="00C40723" w:rsidRPr="0070408E" w:rsidRDefault="00C40723" w:rsidP="00C40723">
      <w:pPr>
        <w:tabs>
          <w:tab w:val="center" w:pos="7371"/>
        </w:tabs>
        <w:spacing w:line="480" w:lineRule="auto"/>
        <w:rPr>
          <w:rFonts w:ascii="Verdana" w:hAnsi="Verdana" w:cs="Gill Sans"/>
          <w:sz w:val="22"/>
          <w:szCs w:val="22"/>
        </w:rPr>
      </w:pPr>
    </w:p>
    <w:p w14:paraId="238EC8A7" w14:textId="77777777" w:rsidR="00C40723" w:rsidRPr="0070408E" w:rsidRDefault="00C40723" w:rsidP="00C40723">
      <w:pPr>
        <w:tabs>
          <w:tab w:val="center" w:pos="7371"/>
        </w:tabs>
        <w:spacing w:line="480" w:lineRule="auto"/>
        <w:rPr>
          <w:rFonts w:ascii="Verdana" w:hAnsi="Verdana" w:cs="Gill Sans"/>
          <w:sz w:val="22"/>
          <w:szCs w:val="22"/>
        </w:rPr>
      </w:pPr>
      <w:r w:rsidRPr="0070408E">
        <w:rPr>
          <w:rFonts w:ascii="Verdana" w:hAnsi="Verdana" w:cs="Gill Sans"/>
          <w:sz w:val="22"/>
          <w:szCs w:val="22"/>
        </w:rPr>
        <w:tab/>
      </w:r>
    </w:p>
    <w:p w14:paraId="37B482BD" w14:textId="77777777" w:rsidR="00C40723" w:rsidRPr="0070408E" w:rsidRDefault="00C40723" w:rsidP="00C40723">
      <w:pPr>
        <w:tabs>
          <w:tab w:val="center" w:pos="7371"/>
        </w:tabs>
        <w:spacing w:line="480" w:lineRule="auto"/>
        <w:rPr>
          <w:rFonts w:ascii="Verdana" w:hAnsi="Verdana" w:cs="Gill Sans"/>
          <w:sz w:val="22"/>
          <w:szCs w:val="22"/>
        </w:rPr>
      </w:pPr>
      <w:r w:rsidRPr="0070408E">
        <w:rPr>
          <w:rFonts w:ascii="Verdana" w:hAnsi="Verdana" w:cs="Gill Sans"/>
          <w:sz w:val="22"/>
          <w:szCs w:val="22"/>
        </w:rPr>
        <w:tab/>
      </w:r>
      <w:proofErr w:type="gramStart"/>
      <w:r w:rsidRPr="0070408E">
        <w:rPr>
          <w:rFonts w:ascii="Verdana" w:hAnsi="Verdana" w:cs="Gill Sans"/>
          <w:sz w:val="22"/>
          <w:szCs w:val="22"/>
        </w:rPr>
        <w:t>firma</w:t>
      </w:r>
      <w:proofErr w:type="gramEnd"/>
      <w:r w:rsidRPr="0070408E">
        <w:rPr>
          <w:rFonts w:ascii="Verdana" w:hAnsi="Verdana" w:cs="Gill Sans"/>
          <w:sz w:val="22"/>
          <w:szCs w:val="22"/>
        </w:rPr>
        <w:t xml:space="preserve"> del DS (o suo Delegato)</w:t>
      </w:r>
    </w:p>
    <w:p w14:paraId="23085EDC" w14:textId="77777777" w:rsidR="00C40723" w:rsidRPr="0070408E" w:rsidRDefault="00C40723" w:rsidP="00C40723">
      <w:pPr>
        <w:tabs>
          <w:tab w:val="center" w:pos="7371"/>
        </w:tabs>
        <w:spacing w:line="480" w:lineRule="auto"/>
        <w:rPr>
          <w:rFonts w:ascii="Verdana" w:hAnsi="Verdana" w:cs="Gill Sans"/>
          <w:sz w:val="22"/>
          <w:szCs w:val="22"/>
        </w:rPr>
      </w:pPr>
      <w:r w:rsidRPr="0070408E">
        <w:rPr>
          <w:rFonts w:ascii="Verdana" w:hAnsi="Verdana" w:cs="Gill Sans"/>
          <w:sz w:val="22"/>
          <w:szCs w:val="22"/>
        </w:rPr>
        <w:tab/>
        <w:t>________________________</w:t>
      </w:r>
    </w:p>
    <w:p w14:paraId="24A10AEA" w14:textId="77777777" w:rsidR="00EF3038" w:rsidRPr="003A4F17" w:rsidRDefault="00EF3038">
      <w:pPr>
        <w:rPr>
          <w:rFonts w:ascii="Gill Sans" w:hAnsi="Gill Sans" w:cs="Gill Sans"/>
          <w:sz w:val="23"/>
          <w:szCs w:val="23"/>
        </w:rPr>
      </w:pPr>
    </w:p>
    <w:sectPr w:rsidR="00EF3038" w:rsidRPr="003A4F17" w:rsidSect="00F31BC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6467F" w16cex:dateUtc="2020-11-23T13:32:00Z"/>
  <w16cex:commentExtensible w16cex:durableId="23664746" w16cex:dateUtc="2020-11-23T13:35:00Z"/>
  <w16cex:commentExtensible w16cex:durableId="2366A529" w16cex:dateUtc="2020-11-23T20:16:00Z"/>
  <w16cex:commentExtensible w16cex:durableId="2366A5A0" w16cex:dateUtc="2020-11-23T20:18:00Z"/>
  <w16cex:commentExtensible w16cex:durableId="2366A56C" w16cex:dateUtc="2020-11-23T20:17:00Z"/>
  <w16cex:commentExtensible w16cex:durableId="2366A5B2" w16cex:dateUtc="2020-11-23T20:18:00Z"/>
  <w16cex:commentExtensible w16cex:durableId="2366A5D7" w16cex:dateUtc="2020-11-23T20:19:00Z"/>
  <w16cex:commentExtensible w16cex:durableId="2366A5F0" w16cex:dateUtc="2020-11-23T20:19:00Z"/>
  <w16cex:commentExtensible w16cex:durableId="2366A6C4" w16cex:dateUtc="2020-11-23T20:23:00Z"/>
  <w16cex:commentExtensible w16cex:durableId="2366A70D" w16cex:dateUtc="2020-11-23T20:24:00Z"/>
  <w16cex:commentExtensible w16cex:durableId="2366A6F2" w16cex:dateUtc="2020-11-23T20:24:00Z"/>
  <w16cex:commentExtensible w16cex:durableId="2366A756" w16cex:dateUtc="2020-11-23T20:25:00Z"/>
  <w16cex:commentExtensible w16cex:durableId="2366A794" w16cex:dateUtc="2020-11-23T20:26:00Z"/>
  <w16cex:commentExtensible w16cex:durableId="2366A7A3" w16cex:dateUtc="2020-11-23T2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A20909" w16cid:durableId="2366467F"/>
  <w16cid:commentId w16cid:paraId="12E409C3" w16cid:durableId="23664746"/>
  <w16cid:commentId w16cid:paraId="7DC90DD6" w16cid:durableId="2366A529"/>
  <w16cid:commentId w16cid:paraId="2964A464" w16cid:durableId="2366A5A0"/>
  <w16cid:commentId w16cid:paraId="048CD23F" w16cid:durableId="2366A56C"/>
  <w16cid:commentId w16cid:paraId="5911E38A" w16cid:durableId="2366A5B2"/>
  <w16cid:commentId w16cid:paraId="412E9145" w16cid:durableId="2366A5D7"/>
  <w16cid:commentId w16cid:paraId="03F1AA4E" w16cid:durableId="2366A5F0"/>
  <w16cid:commentId w16cid:paraId="485FC6DB" w16cid:durableId="2366A6C4"/>
  <w16cid:commentId w16cid:paraId="29A92B43" w16cid:durableId="2366A70D"/>
  <w16cid:commentId w16cid:paraId="5470739B" w16cid:durableId="2366A6F2"/>
  <w16cid:commentId w16cid:paraId="3551850C" w16cid:durableId="2366A756"/>
  <w16cid:commentId w16cid:paraId="75A0EB66" w16cid:durableId="2366A794"/>
  <w16cid:commentId w16cid:paraId="2A08747F" w16cid:durableId="2366A7A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swiss"/>
    <w:pitch w:val="variable"/>
    <w:sig w:usb0="00000000" w:usb1="00000000" w:usb2="00000000" w:usb3="00000000" w:csb0="000001F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86DFA"/>
    <w:multiLevelType w:val="hybridMultilevel"/>
    <w:tmpl w:val="CD76A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16DBC"/>
    <w:multiLevelType w:val="hybridMultilevel"/>
    <w:tmpl w:val="275EC0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11F0A"/>
    <w:multiLevelType w:val="hybridMultilevel"/>
    <w:tmpl w:val="D46CB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89"/>
    <w:rsid w:val="00047DB9"/>
    <w:rsid w:val="00063066"/>
    <w:rsid w:val="00091497"/>
    <w:rsid w:val="00121B63"/>
    <w:rsid w:val="00142B23"/>
    <w:rsid w:val="00176004"/>
    <w:rsid w:val="00185730"/>
    <w:rsid w:val="001A5843"/>
    <w:rsid w:val="00233ADB"/>
    <w:rsid w:val="00292482"/>
    <w:rsid w:val="003168E7"/>
    <w:rsid w:val="00336121"/>
    <w:rsid w:val="00344C98"/>
    <w:rsid w:val="00347CF3"/>
    <w:rsid w:val="003812ED"/>
    <w:rsid w:val="003A4F17"/>
    <w:rsid w:val="0048705E"/>
    <w:rsid w:val="004A7664"/>
    <w:rsid w:val="004D24AA"/>
    <w:rsid w:val="005B701B"/>
    <w:rsid w:val="005E1257"/>
    <w:rsid w:val="0066390E"/>
    <w:rsid w:val="006A75BD"/>
    <w:rsid w:val="006B02FF"/>
    <w:rsid w:val="006D3A4C"/>
    <w:rsid w:val="0070408E"/>
    <w:rsid w:val="007706A5"/>
    <w:rsid w:val="007A66E2"/>
    <w:rsid w:val="007E6AFA"/>
    <w:rsid w:val="007E79EF"/>
    <w:rsid w:val="00813B43"/>
    <w:rsid w:val="00834518"/>
    <w:rsid w:val="0086151E"/>
    <w:rsid w:val="008756EE"/>
    <w:rsid w:val="008B13BD"/>
    <w:rsid w:val="008B7B01"/>
    <w:rsid w:val="008D48D2"/>
    <w:rsid w:val="008E1BFC"/>
    <w:rsid w:val="0090659D"/>
    <w:rsid w:val="00914799"/>
    <w:rsid w:val="00931149"/>
    <w:rsid w:val="009354D3"/>
    <w:rsid w:val="00977B8C"/>
    <w:rsid w:val="009D671B"/>
    <w:rsid w:val="009D67A8"/>
    <w:rsid w:val="00A01FF2"/>
    <w:rsid w:val="00A178D4"/>
    <w:rsid w:val="00A27308"/>
    <w:rsid w:val="00A34F42"/>
    <w:rsid w:val="00A54CEC"/>
    <w:rsid w:val="00AB3743"/>
    <w:rsid w:val="00B57451"/>
    <w:rsid w:val="00BA690B"/>
    <w:rsid w:val="00BC2168"/>
    <w:rsid w:val="00C00818"/>
    <w:rsid w:val="00C01629"/>
    <w:rsid w:val="00C40723"/>
    <w:rsid w:val="00C56D44"/>
    <w:rsid w:val="00D47C89"/>
    <w:rsid w:val="00DF5C0A"/>
    <w:rsid w:val="00E0767D"/>
    <w:rsid w:val="00E13321"/>
    <w:rsid w:val="00E24EF7"/>
    <w:rsid w:val="00E406DB"/>
    <w:rsid w:val="00E93574"/>
    <w:rsid w:val="00EF3038"/>
    <w:rsid w:val="00F25E36"/>
    <w:rsid w:val="00F31BCE"/>
    <w:rsid w:val="00F50394"/>
    <w:rsid w:val="00F73841"/>
    <w:rsid w:val="00F870CA"/>
    <w:rsid w:val="00F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24105"/>
  <w14:defaultImageDpi w14:val="300"/>
  <w15:docId w15:val="{637B479C-318B-437B-88CB-EE59C4D3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7C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7C8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4072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E1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75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75BD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D3A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D3A4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D3A4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3A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3A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GM</Company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Molaro</dc:creator>
  <cp:lastModifiedBy>Administrator</cp:lastModifiedBy>
  <cp:revision>2</cp:revision>
  <cp:lastPrinted>2017-10-07T19:00:00Z</cp:lastPrinted>
  <dcterms:created xsi:type="dcterms:W3CDTF">2021-01-18T10:24:00Z</dcterms:created>
  <dcterms:modified xsi:type="dcterms:W3CDTF">2021-01-18T10:24:00Z</dcterms:modified>
</cp:coreProperties>
</file>