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37E3CCD" w14:textId="64E35182" w:rsidR="00423392" w:rsidRDefault="00423392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FBFEF" wp14:editId="527FB675">
                <wp:simplePos x="0" y="0"/>
                <wp:positionH relativeFrom="column">
                  <wp:posOffset>-669290</wp:posOffset>
                </wp:positionH>
                <wp:positionV relativeFrom="paragraph">
                  <wp:posOffset>40005</wp:posOffset>
                </wp:positionV>
                <wp:extent cx="7448550" cy="38481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8550" cy="384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1CF38D" w14:textId="77777777" w:rsidR="00423392" w:rsidRDefault="00423392" w:rsidP="00423392">
                            <w:pPr>
                              <w:jc w:val="center"/>
                            </w:pPr>
                            <w:r w:rsidRPr="00423392">
                              <w:rPr>
                                <w:rFonts w:ascii="Cera PRO" w:hAnsi="Cera PRO"/>
                                <w:b/>
                                <w:bCs/>
                                <w:color w:val="2E74B5"/>
                                <w:kern w:val="24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Tagliamento &gt;&gt;&gt; MAB UNESCO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2FBFE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52.7pt;margin-top:3.15pt;width:586.5pt;height: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" filled="f" stroked="f">
                <v:textbox style="mso-fit-shape-to-text:t">
                  <w:txbxContent>
                    <w:p w14:paraId="1C1CF38D" w14:textId="77777777" w:rsidR="00423392" w:rsidRDefault="00423392" w:rsidP="00423392">
                      <w:pPr>
                        <w:jc w:val="center"/>
                      </w:pPr>
                      <w:r w:rsidRPr="00423392">
                        <w:rPr>
                          <w:rFonts w:ascii="Cera PRO" w:hAnsi="Cera PRO"/>
                          <w:b/>
                          <w:bCs/>
                          <w:color w:val="2E74B5"/>
                          <w:kern w:val="24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Tagliamento &gt;&gt;&gt; MAB UNESCO</w:t>
                      </w:r>
                    </w:p>
                  </w:txbxContent>
                </v:textbox>
              </v:shape>
            </w:pict>
          </mc:Fallback>
        </mc:AlternateContent>
      </w:r>
    </w:p>
    <w:p w14:paraId="64B483BC" w14:textId="4D1B311D" w:rsidR="00423392" w:rsidRDefault="00423392"/>
    <w:p w14:paraId="25E43BA5" w14:textId="77777777" w:rsidR="00423392" w:rsidRDefault="00423392"/>
    <w:p w14:paraId="3585FF1D" w14:textId="426758DD" w:rsidR="00CD59B3" w:rsidRDefault="00423392" w:rsidP="008A714A">
      <w:pPr>
        <w:spacing w:after="0" w:line="240" w:lineRule="auto"/>
        <w:ind w:left="6946"/>
      </w:pPr>
      <w:r>
        <w:t>Dirigenti Scolastici</w:t>
      </w:r>
    </w:p>
    <w:p w14:paraId="22F5E089" w14:textId="77777777" w:rsidR="00423392" w:rsidRDefault="00423392" w:rsidP="008A714A">
      <w:pPr>
        <w:spacing w:after="0" w:line="240" w:lineRule="auto"/>
        <w:ind w:left="6946"/>
      </w:pPr>
      <w:r>
        <w:t xml:space="preserve">Poli scolastici </w:t>
      </w:r>
    </w:p>
    <w:p w14:paraId="71FDA326" w14:textId="11C8DB26" w:rsidR="00423392" w:rsidRDefault="00423392" w:rsidP="008A714A">
      <w:pPr>
        <w:spacing w:after="0" w:line="240" w:lineRule="auto"/>
        <w:ind w:left="6946"/>
      </w:pPr>
      <w:r>
        <w:t>Regione Friuli Venezia Giulia</w:t>
      </w:r>
    </w:p>
    <w:p w14:paraId="618BF182" w14:textId="3F391126" w:rsidR="00423392" w:rsidRDefault="00423392" w:rsidP="008A714A">
      <w:pPr>
        <w:spacing w:after="0" w:line="240" w:lineRule="auto"/>
        <w:ind w:left="6946"/>
      </w:pPr>
      <w:r>
        <w:t>Loro sedi</w:t>
      </w:r>
    </w:p>
    <w:p w14:paraId="1B0E6026" w14:textId="118B467C" w:rsidR="00423392" w:rsidRDefault="00423392"/>
    <w:p w14:paraId="657D19BA" w14:textId="00FA4767" w:rsidR="00423392" w:rsidRDefault="00423392" w:rsidP="00423392">
      <w:r>
        <w:t xml:space="preserve">Trieste, </w:t>
      </w:r>
      <w:r w:rsidR="008C2F95">
        <w:t>20</w:t>
      </w:r>
      <w:r w:rsidR="009D41D7">
        <w:t xml:space="preserve"> settembre</w:t>
      </w:r>
      <w:r>
        <w:t xml:space="preserve"> 2021</w:t>
      </w:r>
    </w:p>
    <w:p w14:paraId="3411E3A3" w14:textId="596B8C0A" w:rsidR="00423392" w:rsidRDefault="00423392" w:rsidP="00423392"/>
    <w:p w14:paraId="7027C802" w14:textId="6A062AF8" w:rsidR="00423392" w:rsidRDefault="00423392" w:rsidP="008A714A">
      <w:pPr>
        <w:ind w:left="851" w:hanging="851"/>
      </w:pPr>
      <w:r w:rsidRPr="008808F4">
        <w:rPr>
          <w:b/>
          <w:bCs/>
        </w:rPr>
        <w:t>Oggetto:</w:t>
      </w:r>
      <w:r>
        <w:t xml:space="preserve"> </w:t>
      </w:r>
      <w:r w:rsidRPr="009D41D7">
        <w:rPr>
          <w:b/>
          <w:bCs/>
        </w:rPr>
        <w:t xml:space="preserve">Invito </w:t>
      </w:r>
      <w:r w:rsidR="009D41D7" w:rsidRPr="009D41D7">
        <w:rPr>
          <w:b/>
          <w:bCs/>
        </w:rPr>
        <w:t>alle</w:t>
      </w:r>
      <w:r w:rsidRPr="009D41D7">
        <w:rPr>
          <w:b/>
          <w:bCs/>
        </w:rPr>
        <w:t xml:space="preserve"> riunion</w:t>
      </w:r>
      <w:r w:rsidR="009D41D7" w:rsidRPr="009D41D7">
        <w:rPr>
          <w:b/>
          <w:bCs/>
        </w:rPr>
        <w:t>i di approfondimento dedicate, organizzate all’interno de</w:t>
      </w:r>
      <w:r w:rsidR="008808F4" w:rsidRPr="009D41D7">
        <w:rPr>
          <w:b/>
          <w:bCs/>
        </w:rPr>
        <w:t>lla</w:t>
      </w:r>
      <w:r w:rsidRPr="009D41D7">
        <w:rPr>
          <w:b/>
          <w:bCs/>
        </w:rPr>
        <w:t xml:space="preserve"> candidatura del territorio del “Fiume Tagliamento” a Riserva della Biosfera MAB UNESCO</w:t>
      </w:r>
      <w:r>
        <w:t xml:space="preserve"> </w:t>
      </w:r>
    </w:p>
    <w:p w14:paraId="51647353" w14:textId="0B53B74C" w:rsidR="00423392" w:rsidRDefault="00423392" w:rsidP="00423392"/>
    <w:p w14:paraId="4509E565" w14:textId="09AB4C61" w:rsidR="00423392" w:rsidRDefault="00423392" w:rsidP="00423392">
      <w:r>
        <w:t>Spettabili Dirigenti Scolastici</w:t>
      </w:r>
      <w:r w:rsidR="009D41D7">
        <w:t>,</w:t>
      </w:r>
    </w:p>
    <w:p w14:paraId="720115EF" w14:textId="3A53F97A" w:rsidR="00423392" w:rsidRDefault="009D41D7" w:rsidP="00423392">
      <w:pPr>
        <w:jc w:val="both"/>
      </w:pPr>
      <w:proofErr w:type="gramStart"/>
      <w:r>
        <w:t>come</w:t>
      </w:r>
      <w:proofErr w:type="gramEnd"/>
      <w:r>
        <w:t xml:space="preserve"> condiviso nell’incontro introduttivo dedicato, svoltosi in video conferenza lo scorso 22 giugno, </w:t>
      </w:r>
      <w:r w:rsidR="00423392">
        <w:t>la Regione Autonoma Friuli Venezia Giulia</w:t>
      </w:r>
      <w:r w:rsidR="00F46C31">
        <w:t>, nel settembre 2020</w:t>
      </w:r>
      <w:r w:rsidR="00423392">
        <w:t xml:space="preserve"> ha </w:t>
      </w:r>
      <w:r w:rsidR="00F46C31">
        <w:t xml:space="preserve">ufficialmente </w:t>
      </w:r>
      <w:r w:rsidR="00423392">
        <w:t xml:space="preserve">avviato il </w:t>
      </w:r>
      <w:r w:rsidR="00423392" w:rsidRPr="004927E5">
        <w:t>percorso di candidatura per</w:t>
      </w:r>
      <w:r w:rsidR="00423392">
        <w:t xml:space="preserve"> far ottenere</w:t>
      </w:r>
      <w:r w:rsidR="00423392" w:rsidRPr="004927E5">
        <w:t xml:space="preserve"> </w:t>
      </w:r>
      <w:r w:rsidR="00423392">
        <w:t>a</w:t>
      </w:r>
      <w:r w:rsidR="00423392" w:rsidRPr="004927E5">
        <w:t xml:space="preserve">i territori </w:t>
      </w:r>
      <w:r w:rsidR="00F46C31">
        <w:t xml:space="preserve">ecologicamente, culturalmente ed economicamente </w:t>
      </w:r>
      <w:r w:rsidR="00423392" w:rsidRPr="004927E5">
        <w:t>connessi al corso del “Fiume Tagliamento”</w:t>
      </w:r>
      <w:r w:rsidR="00423392">
        <w:t xml:space="preserve"> </w:t>
      </w:r>
      <w:r w:rsidR="00423392" w:rsidRPr="004927E5">
        <w:t>il riconoscimento a “Riserva della Biosfera” nell’ambito del programma UNESCO Man &amp; Biosphere (MAB)</w:t>
      </w:r>
      <w:r w:rsidR="00423392">
        <w:rPr>
          <w:vertAlign w:val="superscript"/>
        </w:rPr>
        <w:footnoteReference w:id="1"/>
      </w:r>
      <w:r w:rsidR="00423392">
        <w:t xml:space="preserve">. </w:t>
      </w:r>
    </w:p>
    <w:p w14:paraId="36BC7359" w14:textId="1495749F" w:rsidR="00F46C31" w:rsidRDefault="009D41D7" w:rsidP="00423392">
      <w:pPr>
        <w:jc w:val="both"/>
      </w:pPr>
      <w:r>
        <w:t>All’interno di questo percorso è fondamentale</w:t>
      </w:r>
      <w:r w:rsidR="00423392" w:rsidRPr="006E4F67">
        <w:t xml:space="preserve"> il tempestivo ed attivo coinvolgimento del territorio, in particolare</w:t>
      </w:r>
      <w:r w:rsidR="00423392">
        <w:t xml:space="preserve"> delle </w:t>
      </w:r>
      <w:r w:rsidR="00F46C31">
        <w:t xml:space="preserve">scuole di ogni ordine e grado essendo l’UNESCO l’agenzia per l’educazione, la scienza e la cultura delle Nazioni Unite. </w:t>
      </w:r>
      <w:r>
        <w:t>Parimenti, l</w:t>
      </w:r>
      <w:r w:rsidR="00341A50" w:rsidRPr="00341A50">
        <w:t>’auspicato riconoscimento del Tagliamento a Riserva della Biosfera del “Fiume Tagliamento” apporterà alle scuole del territorio coinvolto</w:t>
      </w:r>
      <w:r w:rsidR="00553741">
        <w:t>,</w:t>
      </w:r>
      <w:r w:rsidR="00341A50" w:rsidRPr="00341A50">
        <w:t xml:space="preserve"> diverse opportunità. In primis</w:t>
      </w:r>
      <w:r w:rsidR="00553741">
        <w:t>,</w:t>
      </w:r>
      <w:r w:rsidR="00341A50" w:rsidRPr="00341A50">
        <w:t xml:space="preserve"> quella di poter partecipare alle numerose iniziative che l’UNESCO propone per le scuole</w:t>
      </w:r>
      <w:r w:rsidR="008A714A">
        <w:t>.</w:t>
      </w:r>
      <w:r w:rsidR="00341A50" w:rsidRPr="00341A50">
        <w:t xml:space="preserve"> </w:t>
      </w:r>
    </w:p>
    <w:p w14:paraId="4BD3C6A3" w14:textId="44FA9473" w:rsidR="00423392" w:rsidRDefault="00423392" w:rsidP="00423392">
      <w:r>
        <w:t xml:space="preserve">Con la presente Vi invitiamo a </w:t>
      </w:r>
      <w:r w:rsidR="009D41D7">
        <w:t>due</w:t>
      </w:r>
      <w:r>
        <w:t xml:space="preserve"> riunion</w:t>
      </w:r>
      <w:r w:rsidR="009D41D7">
        <w:t>i</w:t>
      </w:r>
      <w:r>
        <w:t xml:space="preserve"> </w:t>
      </w:r>
      <w:r w:rsidR="00B320E8">
        <w:t xml:space="preserve">on-line </w:t>
      </w:r>
      <w:r w:rsidR="00341A50">
        <w:t>nell’ambito dell</w:t>
      </w:r>
      <w:r w:rsidR="009D41D7">
        <w:t>e</w:t>
      </w:r>
      <w:r w:rsidR="00341A50">
        <w:t xml:space="preserve"> qual</w:t>
      </w:r>
      <w:r w:rsidR="009D41D7">
        <w:t>i</w:t>
      </w:r>
      <w:r w:rsidR="00341A50">
        <w:t xml:space="preserve"> vi saranno illustrate</w:t>
      </w:r>
      <w:r>
        <w:t>:</w:t>
      </w:r>
    </w:p>
    <w:p w14:paraId="62A17B44" w14:textId="5ADCF63F" w:rsidR="008A714A" w:rsidRDefault="008A714A" w:rsidP="008A714A">
      <w:pPr>
        <w:pStyle w:val="Paragrafoelenco"/>
        <w:numPr>
          <w:ilvl w:val="0"/>
          <w:numId w:val="1"/>
        </w:numPr>
      </w:pPr>
      <w:r>
        <w:t xml:space="preserve">Esperienze e buone pratiche </w:t>
      </w:r>
      <w:r w:rsidR="00B320E8">
        <w:t xml:space="preserve">nell’ambito dell’educazione alla sostenibilità, </w:t>
      </w:r>
      <w:r>
        <w:t xml:space="preserve">sviluppate </w:t>
      </w:r>
      <w:r w:rsidR="00B320E8">
        <w:t>da</w:t>
      </w:r>
      <w:r>
        <w:t xml:space="preserve"> Riserve della Biosfera</w:t>
      </w:r>
      <w:r w:rsidR="00B320E8">
        <w:t xml:space="preserve"> italiane ed estere</w:t>
      </w:r>
    </w:p>
    <w:p w14:paraId="6802C827" w14:textId="1D3115A9" w:rsidR="008A714A" w:rsidRDefault="00B320E8" w:rsidP="008A714A">
      <w:pPr>
        <w:pStyle w:val="Paragrafoelenco"/>
        <w:numPr>
          <w:ilvl w:val="0"/>
          <w:numId w:val="1"/>
        </w:numPr>
      </w:pPr>
      <w:r w:rsidRPr="00341A50">
        <w:t>L</w:t>
      </w:r>
      <w:r>
        <w:t xml:space="preserve">e opportunità </w:t>
      </w:r>
      <w:r w:rsidR="008C2F95">
        <w:t>connesse all’</w:t>
      </w:r>
      <w:r>
        <w:t>ade</w:t>
      </w:r>
      <w:r w:rsidR="008C2F95">
        <w:t>sione</w:t>
      </w:r>
      <w:r>
        <w:t xml:space="preserve"> alla</w:t>
      </w:r>
      <w:r w:rsidR="008A714A" w:rsidRPr="00341A50">
        <w:t xml:space="preserve"> </w:t>
      </w:r>
      <w:r w:rsidR="008A714A" w:rsidRPr="008808F4">
        <w:t>Rete delle Scuole Associate all’UNESCO</w:t>
      </w:r>
      <w:r w:rsidR="008A714A">
        <w:rPr>
          <w:rStyle w:val="Rimandonotaapidipagina"/>
        </w:rPr>
        <w:footnoteReference w:id="2"/>
      </w:r>
      <w:r w:rsidR="008A714A">
        <w:t xml:space="preserve"> e le diverse iniziative che l’UNESCO propone per le scuole </w:t>
      </w:r>
    </w:p>
    <w:p w14:paraId="35F2DE9C" w14:textId="2919A88D" w:rsidR="008A714A" w:rsidRDefault="008A714A" w:rsidP="008A714A">
      <w:r>
        <w:t>In queste occasioni sarà inoltre possibile approfondire le tematiche condivise nell’incontro introduttivo, come per esempio:</w:t>
      </w:r>
    </w:p>
    <w:p w14:paraId="7A5BEC6A" w14:textId="77777777" w:rsidR="0094121D" w:rsidRDefault="0094121D" w:rsidP="0094121D">
      <w:pPr>
        <w:pStyle w:val="Paragrafoelenco"/>
      </w:pPr>
    </w:p>
    <w:p w14:paraId="71CB3241" w14:textId="1B53D696" w:rsidR="0094121D" w:rsidRDefault="00423392" w:rsidP="008808F4">
      <w:pPr>
        <w:pStyle w:val="Paragrafoelenco"/>
        <w:numPr>
          <w:ilvl w:val="0"/>
          <w:numId w:val="1"/>
        </w:numPr>
      </w:pPr>
      <w:proofErr w:type="gramStart"/>
      <w:r>
        <w:t>le</w:t>
      </w:r>
      <w:proofErr w:type="gramEnd"/>
      <w:r>
        <w:t xml:space="preserve"> caratteristiche</w:t>
      </w:r>
      <w:r w:rsidR="00046E93">
        <w:t xml:space="preserve"> del programma MAB UNESCO e quelle</w:t>
      </w:r>
      <w:r>
        <w:t xml:space="preserve"> </w:t>
      </w:r>
      <w:r w:rsidR="00341A50">
        <w:t xml:space="preserve">del percorso di candidatura a </w:t>
      </w:r>
      <w:r>
        <w:t xml:space="preserve">Riserva della </w:t>
      </w:r>
    </w:p>
    <w:p w14:paraId="27975FB9" w14:textId="7B8D2B83" w:rsidR="00341A50" w:rsidRDefault="00423392" w:rsidP="008808F4">
      <w:pPr>
        <w:pStyle w:val="Paragrafoelenco"/>
        <w:numPr>
          <w:ilvl w:val="0"/>
          <w:numId w:val="1"/>
        </w:numPr>
      </w:pPr>
      <w:r>
        <w:t xml:space="preserve">Biosfera </w:t>
      </w:r>
      <w:r w:rsidR="00341A50">
        <w:t>del Fiume Tagliamento</w:t>
      </w:r>
    </w:p>
    <w:p w14:paraId="16784B16" w14:textId="502113D8" w:rsidR="00423392" w:rsidRDefault="00341A50" w:rsidP="008808F4">
      <w:pPr>
        <w:pStyle w:val="Paragrafoelenco"/>
        <w:numPr>
          <w:ilvl w:val="0"/>
          <w:numId w:val="1"/>
        </w:numPr>
      </w:pPr>
      <w:r>
        <w:t xml:space="preserve">Le opportunità che tale riconoscimento potrà apportare </w:t>
      </w:r>
      <w:r w:rsidR="00423392">
        <w:t xml:space="preserve">al territorio </w:t>
      </w:r>
      <w:r>
        <w:t>coinvolto</w:t>
      </w:r>
      <w:r w:rsidR="00046E93">
        <w:t xml:space="preserve">, </w:t>
      </w:r>
      <w:r w:rsidR="00423392">
        <w:t>alle sue comunità</w:t>
      </w:r>
      <w:r w:rsidR="00046E93">
        <w:t xml:space="preserve"> e nello specifico alle scuole.</w:t>
      </w:r>
    </w:p>
    <w:p w14:paraId="678159F1" w14:textId="4E1926C3" w:rsidR="00046E93" w:rsidRDefault="00B320E8" w:rsidP="008808F4">
      <w:pPr>
        <w:pStyle w:val="Paragrafoelenco"/>
        <w:numPr>
          <w:ilvl w:val="0"/>
          <w:numId w:val="1"/>
        </w:numPr>
      </w:pPr>
      <w:r>
        <w:t>L</w:t>
      </w:r>
      <w:r w:rsidR="00341A50">
        <w:t xml:space="preserve">e modalità attraverso cui gli istituti scolastici potranno manifestare il proprio sostegno alla candidatura e segnalare le proprie progettualità (in corso o realizzate negli ultimi anni) inerenti </w:t>
      </w:r>
      <w:r w:rsidR="00046E93">
        <w:t>il</w:t>
      </w:r>
      <w:r w:rsidR="00341A50">
        <w:t xml:space="preserve"> Fiume Tagliamento </w:t>
      </w:r>
      <w:r w:rsidR="00046E93">
        <w:t>affinché</w:t>
      </w:r>
      <w:r w:rsidR="00341A50">
        <w:t xml:space="preserve"> </w:t>
      </w:r>
      <w:r w:rsidR="00046E93">
        <w:t>vengano descritte nel dossier di candidatura</w:t>
      </w:r>
    </w:p>
    <w:p w14:paraId="34903176" w14:textId="0CA5F337" w:rsidR="00423392" w:rsidRDefault="00423392" w:rsidP="00341A50"/>
    <w:p w14:paraId="1AC64407" w14:textId="38BE37F2" w:rsidR="00423392" w:rsidRPr="008808F4" w:rsidRDefault="00423392" w:rsidP="00423392">
      <w:r w:rsidRPr="008808F4">
        <w:t>L</w:t>
      </w:r>
      <w:r w:rsidR="008A714A">
        <w:t>e</w:t>
      </w:r>
      <w:r w:rsidRPr="008808F4">
        <w:t xml:space="preserve"> riunion</w:t>
      </w:r>
      <w:r w:rsidR="008A714A">
        <w:t>i</w:t>
      </w:r>
      <w:r w:rsidRPr="008808F4">
        <w:t xml:space="preserve"> si terr</w:t>
      </w:r>
      <w:r w:rsidR="008A714A">
        <w:t>anno</w:t>
      </w:r>
      <w:r w:rsidRPr="008808F4">
        <w:t xml:space="preserve"> in </w:t>
      </w:r>
      <w:r w:rsidR="008808F4" w:rsidRPr="008808F4">
        <w:t>video</w:t>
      </w:r>
      <w:r w:rsidRPr="008808F4">
        <w:t xml:space="preserve">conferenza su piattaforma </w:t>
      </w:r>
      <w:proofErr w:type="spellStart"/>
      <w:r w:rsidRPr="008808F4">
        <w:t>GoToMeeting</w:t>
      </w:r>
      <w:proofErr w:type="spellEnd"/>
      <w:r w:rsidRPr="008808F4">
        <w:t xml:space="preserve"> </w:t>
      </w:r>
      <w:r w:rsidR="008A714A">
        <w:t>nelle seguenti due date:</w:t>
      </w:r>
      <w:r w:rsidRPr="008808F4">
        <w:t xml:space="preserve">   </w:t>
      </w:r>
    </w:p>
    <w:p w14:paraId="432C70F2" w14:textId="71438883" w:rsidR="00423392" w:rsidRPr="008808F4" w:rsidRDefault="00E21B55" w:rsidP="008808F4">
      <w:pPr>
        <w:jc w:val="center"/>
        <w:rPr>
          <w:b/>
          <w:bCs/>
          <w:sz w:val="28"/>
          <w:szCs w:val="28"/>
        </w:rPr>
      </w:pPr>
      <w:r w:rsidRPr="00041531">
        <w:rPr>
          <w:b/>
          <w:bCs/>
          <w:sz w:val="28"/>
          <w:szCs w:val="28"/>
        </w:rPr>
        <w:t>30</w:t>
      </w:r>
      <w:r w:rsidR="00423392" w:rsidRPr="008808F4">
        <w:rPr>
          <w:b/>
          <w:bCs/>
          <w:sz w:val="28"/>
          <w:szCs w:val="28"/>
        </w:rPr>
        <w:t xml:space="preserve"> </w:t>
      </w:r>
      <w:r w:rsidR="00B320E8">
        <w:rPr>
          <w:b/>
          <w:bCs/>
          <w:sz w:val="28"/>
          <w:szCs w:val="28"/>
        </w:rPr>
        <w:t>settembre</w:t>
      </w:r>
      <w:r w:rsidR="00B320E8" w:rsidRPr="008808F4">
        <w:rPr>
          <w:b/>
          <w:bCs/>
          <w:sz w:val="28"/>
          <w:szCs w:val="28"/>
        </w:rPr>
        <w:t xml:space="preserve"> </w:t>
      </w:r>
      <w:r w:rsidR="00423392" w:rsidRPr="008808F4">
        <w:rPr>
          <w:b/>
          <w:bCs/>
          <w:sz w:val="28"/>
          <w:szCs w:val="28"/>
        </w:rPr>
        <w:t xml:space="preserve">2021 alle ore </w:t>
      </w:r>
      <w:r w:rsidRPr="00041531">
        <w:rPr>
          <w:b/>
          <w:bCs/>
          <w:sz w:val="28"/>
          <w:szCs w:val="28"/>
        </w:rPr>
        <w:t>15.00</w:t>
      </w:r>
    </w:p>
    <w:p w14:paraId="5DDA59C1" w14:textId="1FBDCCF7" w:rsidR="00D40CED" w:rsidRPr="00FE4115" w:rsidRDefault="00423392" w:rsidP="008808F4">
      <w:pPr>
        <w:jc w:val="center"/>
      </w:pPr>
      <w:r w:rsidRPr="008808F4">
        <w:t xml:space="preserve">Questo il link </w:t>
      </w:r>
      <w:r w:rsidRPr="00FE4115">
        <w:t>per il collegamento</w:t>
      </w:r>
      <w:r w:rsidR="00D40CED" w:rsidRPr="00FE4115">
        <w:t>:</w:t>
      </w:r>
      <w:r w:rsidR="00B320E8" w:rsidRPr="00FE4115">
        <w:t xml:space="preserve"> </w:t>
      </w:r>
      <w:hyperlink r:id="rId8" w:tgtFrame="_blank" w:history="1">
        <w:r w:rsidR="00FE4115" w:rsidRPr="00FE4115">
          <w:rPr>
            <w:rStyle w:val="Collegamentoipertestuale"/>
            <w:rFonts w:ascii="Helvetica" w:hAnsi="Helvetica" w:cs="Helvetica"/>
            <w:sz w:val="21"/>
            <w:szCs w:val="21"/>
            <w:shd w:val="clear" w:color="auto" w:fill="FFFFFF"/>
          </w:rPr>
          <w:t>https://global.gotomeeting.com/join/941029093</w:t>
        </w:r>
      </w:hyperlink>
    </w:p>
    <w:p w14:paraId="52591320" w14:textId="3A11A333" w:rsidR="008A714A" w:rsidRPr="00FE4115" w:rsidRDefault="00E21B55" w:rsidP="008A714A">
      <w:pPr>
        <w:jc w:val="center"/>
        <w:rPr>
          <w:b/>
          <w:bCs/>
          <w:sz w:val="28"/>
          <w:szCs w:val="28"/>
        </w:rPr>
      </w:pPr>
      <w:r w:rsidRPr="00041531">
        <w:rPr>
          <w:b/>
          <w:bCs/>
          <w:sz w:val="28"/>
          <w:szCs w:val="28"/>
        </w:rPr>
        <w:t>05</w:t>
      </w:r>
      <w:r w:rsidR="008A714A" w:rsidRPr="00FE4115">
        <w:rPr>
          <w:b/>
          <w:bCs/>
          <w:sz w:val="28"/>
          <w:szCs w:val="28"/>
        </w:rPr>
        <w:t xml:space="preserve"> </w:t>
      </w:r>
      <w:r w:rsidRPr="00FE4115">
        <w:rPr>
          <w:b/>
          <w:bCs/>
          <w:sz w:val="28"/>
          <w:szCs w:val="28"/>
        </w:rPr>
        <w:t>ottobre</w:t>
      </w:r>
      <w:r w:rsidR="008A714A" w:rsidRPr="00FE4115">
        <w:rPr>
          <w:b/>
          <w:bCs/>
          <w:sz w:val="28"/>
          <w:szCs w:val="28"/>
        </w:rPr>
        <w:t xml:space="preserve"> 2021 alle ore </w:t>
      </w:r>
      <w:r w:rsidRPr="00041531">
        <w:rPr>
          <w:b/>
          <w:bCs/>
          <w:sz w:val="28"/>
          <w:szCs w:val="28"/>
        </w:rPr>
        <w:t>15.00</w:t>
      </w:r>
    </w:p>
    <w:p w14:paraId="3E3F99E0" w14:textId="504A5D5B" w:rsidR="008A714A" w:rsidRPr="00FE4115" w:rsidRDefault="008A714A" w:rsidP="008A714A">
      <w:pPr>
        <w:jc w:val="center"/>
      </w:pPr>
      <w:r w:rsidRPr="00FE4115">
        <w:t xml:space="preserve">Questo il link per il collegamento: </w:t>
      </w:r>
      <w:hyperlink r:id="rId9" w:tgtFrame="_blank" w:history="1">
        <w:r w:rsidR="00FE4115" w:rsidRPr="00FE4115">
          <w:rPr>
            <w:rStyle w:val="Collegamentoipertestuale"/>
            <w:rFonts w:ascii="Helvetica" w:hAnsi="Helvetica" w:cs="Helvetica"/>
            <w:sz w:val="21"/>
            <w:szCs w:val="21"/>
            <w:shd w:val="clear" w:color="auto" w:fill="FFFFFF"/>
          </w:rPr>
          <w:t>https://global.gotomeeting.com/join/269962325</w:t>
        </w:r>
      </w:hyperlink>
    </w:p>
    <w:p w14:paraId="362D4AB3" w14:textId="3E37A028" w:rsidR="00FE4115" w:rsidRDefault="008808F4" w:rsidP="00FE4115">
      <w:r w:rsidRPr="00FE4115">
        <w:t>Vista l’importanza dell’incontro, si prega</w:t>
      </w:r>
      <w:r>
        <w:t xml:space="preserve"> di confermare la partecipazione alla riunione (</w:t>
      </w:r>
      <w:r w:rsidR="00B320E8">
        <w:t xml:space="preserve">segnalando eventualmente anche la presenza di </w:t>
      </w:r>
      <w:r>
        <w:t xml:space="preserve">più di un partecipante) scrivendo </w:t>
      </w:r>
      <w:proofErr w:type="gramStart"/>
      <w:r>
        <w:t>a</w:t>
      </w:r>
      <w:r w:rsidRPr="008808F4">
        <w:rPr>
          <w:color w:val="FF0000"/>
        </w:rPr>
        <w:t xml:space="preserve"> </w:t>
      </w:r>
      <w:r w:rsidR="00FE4115">
        <w:t> </w:t>
      </w:r>
      <w:hyperlink r:id="rId10" w:history="1">
        <w:r w:rsidR="00FE4115">
          <w:rPr>
            <w:rStyle w:val="Collegamentoipertestuale"/>
          </w:rPr>
          <w:t>ambiente@regione.fvg.it</w:t>
        </w:r>
        <w:proofErr w:type="gramEnd"/>
      </w:hyperlink>
      <w:r w:rsidR="00FE4115">
        <w:t xml:space="preserve"> e </w:t>
      </w:r>
      <w:hyperlink r:id="rId11" w:history="1">
        <w:r w:rsidR="001613D0" w:rsidRPr="00E74A3B">
          <w:rPr>
            <w:rStyle w:val="Collegamentoipertestuale"/>
          </w:rPr>
          <w:t>anna@punto3.it</w:t>
        </w:r>
      </w:hyperlink>
      <w:r w:rsidR="00FE4115">
        <w:t>.</w:t>
      </w:r>
    </w:p>
    <w:p w14:paraId="0BC53DEC" w14:textId="02979324" w:rsidR="008808F4" w:rsidRDefault="008808F4" w:rsidP="008808F4"/>
    <w:p w14:paraId="65B4A666" w14:textId="77777777" w:rsidR="00423392" w:rsidRDefault="00423392" w:rsidP="00423392"/>
    <w:p w14:paraId="5E608AF8" w14:textId="28E547EC" w:rsidR="00423392" w:rsidRDefault="00423392" w:rsidP="00423392">
      <w:r>
        <w:t xml:space="preserve">Confidando nella Vostra partecipazione </w:t>
      </w:r>
    </w:p>
    <w:p w14:paraId="38C025DC" w14:textId="77777777" w:rsidR="00423392" w:rsidRDefault="00423392" w:rsidP="00423392">
      <w:r>
        <w:t>Porgo cordiali Saluti</w:t>
      </w:r>
    </w:p>
    <w:p w14:paraId="3E7933A0" w14:textId="715C2013" w:rsidR="00423392" w:rsidRDefault="00423392" w:rsidP="00423392"/>
    <w:p w14:paraId="764771D5" w14:textId="2DE6FF2D" w:rsidR="00FE4115" w:rsidRDefault="00FE4115" w:rsidP="00423392"/>
    <w:p w14:paraId="11D83280" w14:textId="1D357A3F" w:rsidR="00FE4115" w:rsidRDefault="00FE4115" w:rsidP="00423392">
      <w:r w:rsidRPr="00FE4115">
        <w:t>Primo Incontro con Istituti scolastici. Tagliamento&gt;&gt;&gt;MAB UNESCO</w:t>
      </w:r>
    </w:p>
    <w:p w14:paraId="271BAAC3" w14:textId="77777777" w:rsidR="00423392" w:rsidRDefault="00423392"/>
    <w:sectPr w:rsidR="00423392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C14D5" w14:textId="77777777" w:rsidR="00CD567E" w:rsidRDefault="00CD567E" w:rsidP="00423392">
      <w:pPr>
        <w:spacing w:after="0" w:line="240" w:lineRule="auto"/>
      </w:pPr>
      <w:r>
        <w:separator/>
      </w:r>
    </w:p>
  </w:endnote>
  <w:endnote w:type="continuationSeparator" w:id="0">
    <w:p w14:paraId="37E6BB55" w14:textId="77777777" w:rsidR="00CD567E" w:rsidRDefault="00CD567E" w:rsidP="0042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ra PRO">
    <w:altName w:val="Calibri"/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D77B1" w14:textId="77777777" w:rsidR="00CD567E" w:rsidRDefault="00CD567E" w:rsidP="00423392">
      <w:pPr>
        <w:spacing w:after="0" w:line="240" w:lineRule="auto"/>
      </w:pPr>
      <w:r>
        <w:separator/>
      </w:r>
    </w:p>
  </w:footnote>
  <w:footnote w:type="continuationSeparator" w:id="0">
    <w:p w14:paraId="0754278C" w14:textId="77777777" w:rsidR="00CD567E" w:rsidRDefault="00CD567E" w:rsidP="00423392">
      <w:pPr>
        <w:spacing w:after="0" w:line="240" w:lineRule="auto"/>
      </w:pPr>
      <w:r>
        <w:continuationSeparator/>
      </w:r>
    </w:p>
  </w:footnote>
  <w:footnote w:id="1">
    <w:p w14:paraId="3D8CBDBA" w14:textId="238BEA57" w:rsidR="00F46C31" w:rsidRDefault="00423392" w:rsidP="004233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hyperlink r:id="rId1" w:history="1">
        <w:r w:rsidR="00F46C31" w:rsidRPr="003E0927">
          <w:rPr>
            <w:rStyle w:val="Collegamentoipertestuale"/>
            <w:sz w:val="20"/>
            <w:szCs w:val="20"/>
          </w:rPr>
          <w:t>http://www.unesco.it/it/ItaliaNellUnesco/Detail/186</w:t>
        </w:r>
      </w:hyperlink>
      <w:r w:rsidR="00F46C3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</w:p>
    <w:p w14:paraId="2262EC14" w14:textId="185EDF0B" w:rsidR="00423392" w:rsidRPr="00F46C31" w:rsidRDefault="00CD567E" w:rsidP="00423392">
      <w:pPr>
        <w:pBdr>
          <w:top w:val="nil"/>
          <w:left w:val="nil"/>
          <w:bottom w:val="nil"/>
          <w:right w:val="nil"/>
          <w:between w:val="nil"/>
        </w:pBdr>
        <w:rPr>
          <w:rStyle w:val="Collegamentoipertestuale"/>
        </w:rPr>
      </w:pPr>
      <w:hyperlink r:id="rId2" w:history="1">
        <w:r w:rsidR="00F46C31" w:rsidRPr="00F46C31">
          <w:rPr>
            <w:rStyle w:val="Collegamentoipertestuale"/>
            <w:sz w:val="20"/>
            <w:szCs w:val="20"/>
          </w:rPr>
          <w:t>http://www.unesco.org/new/en/natural-sciences/environment/ecological-sciences/man-and-biosphere-programme/</w:t>
        </w:r>
      </w:hyperlink>
    </w:p>
  </w:footnote>
  <w:footnote w:id="2">
    <w:p w14:paraId="4DC561F3" w14:textId="6C3A752E" w:rsidR="008A714A" w:rsidRDefault="008A714A" w:rsidP="008A714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gramStart"/>
      <w:r w:rsidR="00B320E8">
        <w:t>l’adesione</w:t>
      </w:r>
      <w:proofErr w:type="gramEnd"/>
      <w:r w:rsidR="00B320E8">
        <w:t xml:space="preserve"> è possibile per tutti gli Istituti scolastici italiani, indipendentemente che questi ricadano all’interno di un territorio riconosciuto dall’UNESCO </w:t>
      </w:r>
      <w:r w:rsidRPr="009D41D7">
        <w:rPr>
          <w:rStyle w:val="Collegamentoipertestuale"/>
        </w:rPr>
        <w:t>http://www.unesco.it/it/ItaliaNellUnesco/Detail/193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5E93F" w14:textId="54708438" w:rsidR="00423392" w:rsidRDefault="0094121D" w:rsidP="0094121D">
    <w:pPr>
      <w:pStyle w:val="Intestazione"/>
      <w:jc w:val="right"/>
    </w:pPr>
    <w:r>
      <w:rPr>
        <w:rFonts w:ascii="Times New Roman"/>
        <w:noProof/>
        <w:sz w:val="20"/>
        <w:lang w:eastAsia="it-IT"/>
      </w:rPr>
      <w:drawing>
        <wp:inline distT="0" distB="0" distL="0" distR="0" wp14:anchorId="3EF8F36C" wp14:editId="6F9F3CD0">
          <wp:extent cx="3222683" cy="124053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2683" cy="124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6593F"/>
    <w:multiLevelType w:val="hybridMultilevel"/>
    <w:tmpl w:val="F7E25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92"/>
    <w:rsid w:val="00041531"/>
    <w:rsid w:val="00046D3A"/>
    <w:rsid w:val="00046E93"/>
    <w:rsid w:val="00136D09"/>
    <w:rsid w:val="001613D0"/>
    <w:rsid w:val="001E7A4A"/>
    <w:rsid w:val="002E5C33"/>
    <w:rsid w:val="00341A50"/>
    <w:rsid w:val="00423392"/>
    <w:rsid w:val="0045587F"/>
    <w:rsid w:val="00553741"/>
    <w:rsid w:val="00597961"/>
    <w:rsid w:val="00626471"/>
    <w:rsid w:val="008808F4"/>
    <w:rsid w:val="008A714A"/>
    <w:rsid w:val="008C2F95"/>
    <w:rsid w:val="008E38E7"/>
    <w:rsid w:val="0094121D"/>
    <w:rsid w:val="009D41D7"/>
    <w:rsid w:val="009E1F88"/>
    <w:rsid w:val="00AA362C"/>
    <w:rsid w:val="00B320E8"/>
    <w:rsid w:val="00B468DA"/>
    <w:rsid w:val="00CD567E"/>
    <w:rsid w:val="00CD59B3"/>
    <w:rsid w:val="00D149B4"/>
    <w:rsid w:val="00D40CED"/>
    <w:rsid w:val="00D46729"/>
    <w:rsid w:val="00DC5185"/>
    <w:rsid w:val="00E21B55"/>
    <w:rsid w:val="00E412B8"/>
    <w:rsid w:val="00E936BC"/>
    <w:rsid w:val="00F46C31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9CE90"/>
  <w15:chartTrackingRefBased/>
  <w15:docId w15:val="{56D963B0-ACA8-4399-B887-9D159488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3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392"/>
  </w:style>
  <w:style w:type="paragraph" w:styleId="Pidipagina">
    <w:name w:val="footer"/>
    <w:basedOn w:val="Normale"/>
    <w:link w:val="PidipaginaCarattere"/>
    <w:uiPriority w:val="99"/>
    <w:unhideWhenUsed/>
    <w:rsid w:val="00423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392"/>
  </w:style>
  <w:style w:type="character" w:styleId="Collegamentoipertestuale">
    <w:name w:val="Hyperlink"/>
    <w:basedOn w:val="Carpredefinitoparagrafo"/>
    <w:uiPriority w:val="99"/>
    <w:unhideWhenUsed/>
    <w:rsid w:val="0042339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46C31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08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08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808F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808F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537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374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37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37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37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9410290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@punto3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mbiente@regione.fv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.gotomeeting.com/join/269962325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esco.org/new/en/natural-sciences/environment/ecological-sciences/man-and-biosphere-programme/" TargetMode="External"/><Relationship Id="rId1" Type="http://schemas.openxmlformats.org/officeDocument/2006/relationships/hyperlink" Target="http://www.unesco.it/it/ItaliaNellUnesco/Detail/18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0F5EC-8F5D-4063-AA31-AC642635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Gardel Marisa</cp:lastModifiedBy>
  <cp:revision>2</cp:revision>
  <dcterms:created xsi:type="dcterms:W3CDTF">2021-09-24T08:25:00Z</dcterms:created>
  <dcterms:modified xsi:type="dcterms:W3CDTF">2021-09-24T08:25:00Z</dcterms:modified>
</cp:coreProperties>
</file>